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许昌学院大学生社会实践活动考核卡</w:t>
      </w:r>
    </w:p>
    <w:tbl>
      <w:tblPr>
        <w:tblStyle w:val="4"/>
        <w:tblW w:w="9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66"/>
        <w:gridCol w:w="357"/>
        <w:gridCol w:w="763"/>
        <w:gridCol w:w="919"/>
        <w:gridCol w:w="1470"/>
        <w:gridCol w:w="127"/>
        <w:gridCol w:w="792"/>
        <w:gridCol w:w="72"/>
        <w:gridCol w:w="1581"/>
        <w:gridCol w:w="93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86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院部</w:t>
            </w:r>
          </w:p>
        </w:tc>
        <w:tc>
          <w:tcPr>
            <w:tcW w:w="14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653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6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8299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 月     日至     月    日   （总计：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活动形式</w:t>
            </w:r>
          </w:p>
        </w:tc>
        <w:tc>
          <w:tcPr>
            <w:tcW w:w="8299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1、团队名称：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2、其    他：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00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实践小结概要（材料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附后）</w:t>
            </w:r>
          </w:p>
        </w:tc>
        <w:tc>
          <w:tcPr>
            <w:tcW w:w="8656" w:type="dxa"/>
            <w:gridSpan w:val="1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00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实践成果形式</w:t>
            </w:r>
          </w:p>
        </w:tc>
        <w:tc>
          <w:tcPr>
            <w:tcW w:w="8656" w:type="dxa"/>
            <w:gridSpan w:val="1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100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评语</w:t>
            </w:r>
          </w:p>
        </w:tc>
        <w:tc>
          <w:tcPr>
            <w:tcW w:w="8656" w:type="dxa"/>
            <w:gridSpan w:val="1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336" w:firstLineChars="264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实践单位盖章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00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初评格次</w:t>
            </w:r>
          </w:p>
        </w:tc>
        <w:tc>
          <w:tcPr>
            <w:tcW w:w="3636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 月    日</w:t>
            </w:r>
          </w:p>
        </w:tc>
        <w:tc>
          <w:tcPr>
            <w:tcW w:w="86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4156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年    月 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注：（1）此表由学生参加完实践活动后自行带回。</w:t>
      </w:r>
    </w:p>
    <w:p>
      <w:pPr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（2）本表作为学生毕业档案材料之一装入学生档案，并作为填写大学生素质拓展证书的依据。</w:t>
      </w:r>
    </w:p>
    <w:p>
      <w:pPr>
        <w:sectPr>
          <w:footerReference r:id="rId3" w:type="default"/>
          <w:pgSz w:w="11906" w:h="16838"/>
          <w:pgMar w:top="1021" w:right="1418" w:bottom="1021" w:left="1418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Cs w:val="21"/>
        </w:rPr>
        <w:t xml:space="preserve">   （3）院系初评格次，由院系根据学生实际表现分优秀、良好、合格、不合格四个格次评定。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rPr>
        <w:lang w:val="zh-CN" w:eastAsia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1869"/>
    <w:rsid w:val="111F29AD"/>
    <w:rsid w:val="2FDA1869"/>
    <w:rsid w:val="3BFB6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Calibri" w:hAnsi="Calibri" w:eastAsia="宋体" w:cs="宋体"/>
      <w:b/>
      <w:kern w:val="44"/>
      <w:sz w:val="30"/>
      <w:szCs w:val="22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basedOn w:val="5"/>
    <w:link w:val="2"/>
    <w:qFormat/>
    <w:uiPriority w:val="9"/>
    <w:rPr>
      <w:rFonts w:ascii="Calibri" w:hAnsi="Calibri" w:eastAsia="宋体" w:cs="宋体"/>
      <w:b/>
      <w:kern w:val="44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2016-12-26T02:17:00Z</dcterms:created>
  <dc:creator>Administrator</dc:creator>
  <cp:lastModifiedBy>树</cp:lastModifiedBy>
  <dcterms:modified xsi:type="dcterms:W3CDTF">2019-12-25T09:10:15Z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