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E2" w:rsidRDefault="006D3E65">
      <w:pPr>
        <w:rPr>
          <w:rFonts w:ascii="黑体" w:eastAsia="黑体" w:hAnsi="黑体" w:cs="黑体"/>
          <w:bCs/>
          <w:sz w:val="32"/>
          <w:szCs w:val="32"/>
        </w:rPr>
      </w:pPr>
      <w:r>
        <w:rPr>
          <w:rFonts w:ascii="黑体" w:eastAsia="黑体" w:hAnsi="黑体" w:cs="黑体" w:hint="eastAsia"/>
          <w:bCs/>
          <w:sz w:val="32"/>
          <w:szCs w:val="32"/>
        </w:rPr>
        <w:t>附件2</w:t>
      </w:r>
    </w:p>
    <w:p w:rsidR="004266E2" w:rsidRDefault="004266E2">
      <w:pPr>
        <w:jc w:val="center"/>
        <w:rPr>
          <w:rFonts w:ascii="Times New Roman" w:eastAsia="黑体" w:hAnsi="Times New Roman"/>
          <w:b/>
          <w:sz w:val="72"/>
        </w:rPr>
      </w:pPr>
    </w:p>
    <w:p w:rsidR="004266E2" w:rsidRDefault="006D3E65">
      <w:pPr>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中外合作办学项目（机构）</w:t>
      </w:r>
    </w:p>
    <w:p w:rsidR="004266E2" w:rsidRDefault="006D3E65">
      <w:pPr>
        <w:ind w:left="360" w:hanging="12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年度办学报告</w:t>
      </w:r>
    </w:p>
    <w:p w:rsidR="004266E2" w:rsidRDefault="006D3E65">
      <w:pPr>
        <w:jc w:val="center"/>
        <w:rPr>
          <w:rFonts w:ascii="Times New Roman" w:hAnsi="Times New Roman" w:cs="Times New Roman"/>
          <w:bCs/>
          <w:sz w:val="24"/>
        </w:rPr>
      </w:pPr>
      <w:r>
        <w:rPr>
          <w:rFonts w:ascii="Times New Roman" w:eastAsia="黑体" w:hAnsi="Times New Roman" w:cs="Times New Roman"/>
          <w:bCs/>
          <w:sz w:val="84"/>
          <w:szCs w:val="84"/>
        </w:rPr>
        <w:t>（</w:t>
      </w:r>
      <w:r>
        <w:rPr>
          <w:rFonts w:ascii="Times New Roman" w:eastAsia="黑体" w:hAnsi="Times New Roman" w:cs="Times New Roman"/>
          <w:bCs/>
          <w:sz w:val="84"/>
          <w:szCs w:val="84"/>
        </w:rPr>
        <w:t>20</w:t>
      </w:r>
      <w:r>
        <w:rPr>
          <w:rFonts w:ascii="Times New Roman" w:eastAsia="黑体" w:hAnsi="Times New Roman" w:cs="Times New Roman" w:hint="eastAsia"/>
          <w:bCs/>
          <w:sz w:val="84"/>
          <w:szCs w:val="84"/>
        </w:rPr>
        <w:t>20</w:t>
      </w:r>
      <w:r>
        <w:rPr>
          <w:rFonts w:ascii="Times New Roman" w:eastAsia="黑体" w:hAnsi="Times New Roman" w:cs="Times New Roman"/>
          <w:bCs/>
          <w:sz w:val="84"/>
          <w:szCs w:val="84"/>
        </w:rPr>
        <w:t>-20</w:t>
      </w:r>
      <w:r>
        <w:rPr>
          <w:rFonts w:ascii="Times New Roman" w:eastAsia="黑体" w:hAnsi="Times New Roman" w:cs="Times New Roman" w:hint="eastAsia"/>
          <w:bCs/>
          <w:sz w:val="84"/>
          <w:szCs w:val="84"/>
        </w:rPr>
        <w:t>21</w:t>
      </w:r>
      <w:r>
        <w:rPr>
          <w:rFonts w:ascii="Times New Roman" w:eastAsia="黑体" w:hAnsi="Times New Roman" w:cs="Times New Roman"/>
          <w:bCs/>
          <w:sz w:val="84"/>
          <w:szCs w:val="84"/>
        </w:rPr>
        <w:t>）</w:t>
      </w:r>
    </w:p>
    <w:p w:rsidR="004266E2" w:rsidRDefault="004266E2">
      <w:pPr>
        <w:rPr>
          <w:rFonts w:ascii="Times New Roman" w:hAnsi="Times New Roman"/>
          <w:sz w:val="32"/>
        </w:rPr>
      </w:pPr>
    </w:p>
    <w:p w:rsidR="004266E2" w:rsidRDefault="004266E2">
      <w:pPr>
        <w:rPr>
          <w:rFonts w:ascii="Times New Roman" w:hAnsi="Times New Roman"/>
          <w:sz w:val="32"/>
        </w:rPr>
      </w:pPr>
    </w:p>
    <w:p w:rsidR="004266E2" w:rsidRDefault="004266E2">
      <w:pPr>
        <w:rPr>
          <w:rFonts w:ascii="Times New Roman" w:hAnsi="Times New Roman"/>
          <w:sz w:val="24"/>
        </w:rPr>
      </w:pPr>
    </w:p>
    <w:p w:rsidR="004266E2" w:rsidRDefault="004266E2">
      <w:pPr>
        <w:tabs>
          <w:tab w:val="left" w:pos="3198"/>
        </w:tabs>
        <w:rPr>
          <w:rFonts w:ascii="Times New Roman" w:hAnsi="Times New Roman"/>
          <w:sz w:val="24"/>
        </w:rPr>
      </w:pPr>
    </w:p>
    <w:p w:rsidR="004266E2" w:rsidRDefault="004266E2">
      <w:pPr>
        <w:tabs>
          <w:tab w:val="left" w:pos="3198"/>
        </w:tabs>
        <w:rPr>
          <w:rFonts w:ascii="Times New Roman" w:hAnsi="Times New Roman"/>
          <w:sz w:val="24"/>
        </w:rPr>
      </w:pPr>
    </w:p>
    <w:p w:rsidR="004266E2" w:rsidRDefault="006D3E65">
      <w:pPr>
        <w:tabs>
          <w:tab w:val="left" w:pos="3198"/>
        </w:tabs>
        <w:rPr>
          <w:rFonts w:ascii="Times New Roman" w:hAnsi="Times New Roman"/>
          <w:b/>
          <w:sz w:val="36"/>
          <w:szCs w:val="36"/>
          <w:u w:val="single"/>
        </w:rPr>
      </w:pPr>
      <w:r>
        <w:rPr>
          <w:rFonts w:ascii="Times New Roman" w:hAnsi="Times New Roman"/>
          <w:b/>
          <w:sz w:val="36"/>
          <w:szCs w:val="36"/>
        </w:rPr>
        <w:t>项目</w:t>
      </w:r>
      <w:r>
        <w:rPr>
          <w:rFonts w:ascii="Times New Roman" w:hAnsi="Times New Roman" w:hint="eastAsia"/>
          <w:b/>
          <w:sz w:val="36"/>
          <w:szCs w:val="36"/>
        </w:rPr>
        <w:t>（机构）</w:t>
      </w:r>
      <w:r>
        <w:rPr>
          <w:rFonts w:ascii="Times New Roman" w:hAnsi="Times New Roman"/>
          <w:b/>
          <w:sz w:val="36"/>
          <w:szCs w:val="36"/>
        </w:rPr>
        <w:t>名称：</w:t>
      </w:r>
      <w:r>
        <w:rPr>
          <w:rFonts w:ascii="Times New Roman" w:hAnsi="Times New Roman" w:hint="eastAsia"/>
          <w:b/>
          <w:sz w:val="36"/>
          <w:szCs w:val="36"/>
          <w:u w:val="single"/>
        </w:rPr>
        <w:t>中美（蒙大拿州立大学</w:t>
      </w:r>
      <w:r>
        <w:rPr>
          <w:rFonts w:ascii="Times New Roman" w:hAnsi="Times New Roman" w:hint="eastAsia"/>
          <w:b/>
          <w:sz w:val="36"/>
          <w:szCs w:val="36"/>
          <w:u w:val="single"/>
        </w:rPr>
        <w:t>-</w:t>
      </w:r>
      <w:r>
        <w:rPr>
          <w:rFonts w:ascii="Times New Roman" w:hAnsi="Times New Roman" w:hint="eastAsia"/>
          <w:b/>
          <w:sz w:val="36"/>
          <w:szCs w:val="36"/>
          <w:u w:val="single"/>
        </w:rPr>
        <w:t>比灵斯）</w:t>
      </w:r>
    </w:p>
    <w:p w:rsidR="004266E2" w:rsidRDefault="004266E2">
      <w:pPr>
        <w:tabs>
          <w:tab w:val="left" w:pos="3198"/>
        </w:tabs>
        <w:rPr>
          <w:rFonts w:ascii="Times New Roman" w:hAnsi="Times New Roman"/>
          <w:b/>
          <w:sz w:val="36"/>
          <w:szCs w:val="36"/>
          <w:u w:val="single"/>
        </w:rPr>
      </w:pPr>
    </w:p>
    <w:p w:rsidR="004266E2" w:rsidRDefault="006D3E65">
      <w:pPr>
        <w:tabs>
          <w:tab w:val="left" w:pos="3198"/>
        </w:tabs>
        <w:ind w:firstLineChars="900" w:firstLine="3253"/>
        <w:rPr>
          <w:rFonts w:ascii="Times New Roman" w:hAnsi="Times New Roman"/>
          <w:b/>
          <w:sz w:val="36"/>
          <w:szCs w:val="36"/>
          <w:u w:val="single"/>
        </w:rPr>
      </w:pPr>
      <w:r>
        <w:rPr>
          <w:rFonts w:ascii="Times New Roman" w:hAnsi="Times New Roman" w:hint="eastAsia"/>
          <w:b/>
          <w:sz w:val="36"/>
          <w:szCs w:val="36"/>
          <w:u w:val="single"/>
        </w:rPr>
        <w:t>艺术设计专业专科合作办学项目</w:t>
      </w:r>
    </w:p>
    <w:p w:rsidR="004266E2" w:rsidRDefault="004266E2">
      <w:pPr>
        <w:tabs>
          <w:tab w:val="left" w:pos="3198"/>
        </w:tabs>
        <w:rPr>
          <w:rFonts w:ascii="Times New Roman" w:hAnsi="Times New Roman"/>
          <w:b/>
          <w:sz w:val="36"/>
          <w:szCs w:val="36"/>
        </w:rPr>
      </w:pPr>
    </w:p>
    <w:p w:rsidR="004266E2" w:rsidRDefault="006D3E65">
      <w:pPr>
        <w:tabs>
          <w:tab w:val="left" w:pos="3198"/>
        </w:tabs>
        <w:rPr>
          <w:rFonts w:ascii="Times New Roman" w:hAnsi="Times New Roman"/>
          <w:b/>
          <w:sz w:val="36"/>
          <w:szCs w:val="36"/>
        </w:rPr>
      </w:pPr>
      <w:r>
        <w:rPr>
          <w:rFonts w:ascii="Times New Roman" w:hAnsi="Times New Roman"/>
          <w:b/>
          <w:sz w:val="36"/>
          <w:szCs w:val="36"/>
        </w:rPr>
        <w:t>办学单位</w:t>
      </w:r>
      <w:r>
        <w:rPr>
          <w:rFonts w:ascii="Times New Roman" w:hAnsi="Times New Roman" w:hint="eastAsia"/>
          <w:b/>
          <w:sz w:val="36"/>
          <w:szCs w:val="36"/>
        </w:rPr>
        <w:t>（公章）</w:t>
      </w:r>
      <w:r>
        <w:rPr>
          <w:rFonts w:ascii="Times New Roman" w:hAnsi="Times New Roman"/>
          <w:b/>
          <w:sz w:val="36"/>
          <w:szCs w:val="36"/>
        </w:rPr>
        <w:t>：</w:t>
      </w:r>
      <w:r>
        <w:rPr>
          <w:rFonts w:ascii="Times New Roman" w:hAnsi="Times New Roman" w:hint="eastAsia"/>
          <w:b/>
          <w:sz w:val="36"/>
          <w:szCs w:val="36"/>
        </w:rPr>
        <w:t xml:space="preserve"> </w:t>
      </w:r>
      <w:r>
        <w:rPr>
          <w:rFonts w:ascii="Times New Roman" w:hAnsi="Times New Roman"/>
          <w:b/>
          <w:bCs/>
          <w:sz w:val="36"/>
          <w:szCs w:val="36"/>
          <w:u w:val="single"/>
        </w:rPr>
        <w:t xml:space="preserve">    </w:t>
      </w:r>
      <w:r>
        <w:rPr>
          <w:rFonts w:ascii="Times New Roman" w:hAnsi="Times New Roman" w:hint="eastAsia"/>
          <w:b/>
          <w:bCs/>
          <w:sz w:val="36"/>
          <w:szCs w:val="36"/>
          <w:u w:val="single"/>
        </w:rPr>
        <w:t xml:space="preserve">  </w:t>
      </w:r>
      <w:r>
        <w:rPr>
          <w:rFonts w:ascii="Times New Roman" w:hAnsi="Times New Roman" w:hint="eastAsia"/>
          <w:b/>
          <w:bCs/>
          <w:sz w:val="36"/>
          <w:szCs w:val="36"/>
          <w:u w:val="single"/>
        </w:rPr>
        <w:t>许昌学院</w:t>
      </w:r>
      <w:r>
        <w:rPr>
          <w:rFonts w:ascii="Times New Roman" w:hAnsi="Times New Roman"/>
          <w:b/>
          <w:bCs/>
          <w:sz w:val="36"/>
          <w:szCs w:val="36"/>
          <w:u w:val="single"/>
        </w:rPr>
        <w:t xml:space="preserve">      </w:t>
      </w:r>
      <w:r>
        <w:rPr>
          <w:rFonts w:ascii="Times New Roman" w:hAnsi="Times New Roman" w:hint="eastAsia"/>
          <w:b/>
          <w:bCs/>
          <w:sz w:val="36"/>
          <w:szCs w:val="36"/>
          <w:u w:val="single"/>
        </w:rPr>
        <w:t xml:space="preserve">  </w:t>
      </w:r>
      <w:r>
        <w:rPr>
          <w:rFonts w:ascii="Times New Roman" w:hAnsi="Times New Roman"/>
          <w:b/>
          <w:bCs/>
          <w:sz w:val="36"/>
          <w:szCs w:val="36"/>
          <w:u w:val="single"/>
        </w:rPr>
        <w:t xml:space="preserve">   </w:t>
      </w:r>
    </w:p>
    <w:p w:rsidR="004266E2" w:rsidRDefault="004266E2">
      <w:pPr>
        <w:rPr>
          <w:rFonts w:ascii="Times New Roman" w:hAnsi="Times New Roman"/>
          <w:sz w:val="24"/>
        </w:rPr>
      </w:pPr>
    </w:p>
    <w:p w:rsidR="004266E2" w:rsidRDefault="004266E2">
      <w:pPr>
        <w:rPr>
          <w:rFonts w:ascii="Times New Roman" w:hAnsi="Times New Roman"/>
          <w:sz w:val="24"/>
        </w:rPr>
      </w:pPr>
    </w:p>
    <w:p w:rsidR="004266E2" w:rsidRDefault="004266E2">
      <w:pPr>
        <w:rPr>
          <w:rFonts w:ascii="Times New Roman" w:hAnsi="Times New Roman"/>
          <w:sz w:val="24"/>
        </w:rPr>
      </w:pPr>
    </w:p>
    <w:p w:rsidR="004266E2" w:rsidRDefault="004266E2">
      <w:pPr>
        <w:rPr>
          <w:rFonts w:ascii="Times New Roman" w:hAnsi="Times New Roman"/>
          <w:sz w:val="24"/>
        </w:rPr>
      </w:pPr>
    </w:p>
    <w:p w:rsidR="004266E2" w:rsidRDefault="004266E2">
      <w:pPr>
        <w:rPr>
          <w:rFonts w:ascii="Times New Roman" w:hAnsi="Times New Roman"/>
          <w:sz w:val="24"/>
        </w:rPr>
      </w:pPr>
    </w:p>
    <w:p w:rsidR="004266E2" w:rsidRDefault="006D3E65">
      <w:pPr>
        <w:spacing w:line="360" w:lineRule="auto"/>
        <w:jc w:val="center"/>
        <w:rPr>
          <w:rFonts w:ascii="Times New Roman" w:hAnsi="Times New Roman"/>
          <w:color w:val="000000" w:themeColor="text1"/>
          <w:sz w:val="32"/>
        </w:rPr>
      </w:pPr>
      <w:r>
        <w:rPr>
          <w:rFonts w:ascii="Times New Roman" w:hAnsi="Times New Roman" w:hint="eastAsia"/>
          <w:color w:val="000000" w:themeColor="text1"/>
          <w:sz w:val="32"/>
        </w:rPr>
        <w:t xml:space="preserve">      </w:t>
      </w:r>
      <w:r>
        <w:rPr>
          <w:rFonts w:ascii="Times New Roman" w:hAnsi="Times New Roman" w:hint="eastAsia"/>
          <w:color w:val="000000" w:themeColor="text1"/>
          <w:sz w:val="32"/>
        </w:rPr>
        <w:t>河南省教育厅</w:t>
      </w:r>
      <w:r>
        <w:rPr>
          <w:rFonts w:ascii="Times New Roman" w:hAnsi="Times New Roman"/>
          <w:color w:val="000000" w:themeColor="text1"/>
          <w:sz w:val="32"/>
        </w:rPr>
        <w:t>制表</w:t>
      </w:r>
    </w:p>
    <w:p w:rsidR="004266E2" w:rsidRDefault="006D3E65">
      <w:pPr>
        <w:spacing w:line="360" w:lineRule="auto"/>
        <w:jc w:val="center"/>
        <w:rPr>
          <w:rFonts w:ascii="Times New Roman" w:hAnsi="Times New Roman"/>
          <w:color w:val="000000" w:themeColor="text1"/>
          <w:sz w:val="32"/>
        </w:rPr>
        <w:sectPr w:rsidR="004266E2">
          <w:pgSz w:w="11906" w:h="16838"/>
          <w:pgMar w:top="1440" w:right="1800" w:bottom="1440" w:left="1800" w:header="851" w:footer="992" w:gutter="0"/>
          <w:cols w:space="425"/>
          <w:docGrid w:type="lines" w:linePitch="312"/>
        </w:sectPr>
      </w:pPr>
      <w:r>
        <w:rPr>
          <w:rFonts w:ascii="Times New Roman" w:hAnsi="Times New Roman"/>
          <w:color w:val="000000" w:themeColor="text1"/>
          <w:sz w:val="32"/>
        </w:rPr>
        <w:t xml:space="preserve">      </w:t>
      </w:r>
      <w:r>
        <w:rPr>
          <w:rFonts w:ascii="Times New Roman" w:hAnsi="Times New Roman" w:hint="eastAsia"/>
          <w:color w:val="000000" w:themeColor="text1"/>
          <w:sz w:val="32"/>
        </w:rPr>
        <w:t>2021</w:t>
      </w:r>
      <w:r>
        <w:rPr>
          <w:rFonts w:ascii="Times New Roman" w:hAnsi="Times New Roman"/>
          <w:color w:val="000000" w:themeColor="text1"/>
          <w:sz w:val="32"/>
        </w:rPr>
        <w:t>年</w:t>
      </w:r>
      <w:r>
        <w:rPr>
          <w:rFonts w:ascii="Times New Roman" w:hAnsi="Times New Roman"/>
          <w:color w:val="000000" w:themeColor="text1"/>
          <w:sz w:val="32"/>
        </w:rPr>
        <w:t xml:space="preserve"> </w:t>
      </w:r>
      <w:r>
        <w:rPr>
          <w:rFonts w:ascii="Times New Roman" w:hAnsi="Times New Roman" w:hint="eastAsia"/>
          <w:color w:val="000000" w:themeColor="text1"/>
          <w:sz w:val="32"/>
        </w:rPr>
        <w:t>3</w:t>
      </w:r>
      <w:r>
        <w:rPr>
          <w:rFonts w:ascii="Times New Roman" w:hAnsi="Times New Roman"/>
          <w:color w:val="000000" w:themeColor="text1"/>
          <w:sz w:val="32"/>
        </w:rPr>
        <w:t>月</w:t>
      </w:r>
      <w:r>
        <w:rPr>
          <w:rFonts w:ascii="Times New Roman" w:hAnsi="Times New Roman"/>
          <w:color w:val="000000" w:themeColor="text1"/>
          <w:sz w:val="32"/>
        </w:rPr>
        <w:t xml:space="preserve"> </w:t>
      </w:r>
      <w:r>
        <w:rPr>
          <w:rFonts w:ascii="Times New Roman" w:hAnsi="Times New Roman" w:hint="eastAsia"/>
          <w:color w:val="000000" w:themeColor="text1"/>
          <w:sz w:val="32"/>
        </w:rPr>
        <w:t>26</w:t>
      </w:r>
      <w:r>
        <w:rPr>
          <w:rFonts w:ascii="Times New Roman" w:hAnsi="Times New Roman"/>
          <w:color w:val="000000" w:themeColor="text1"/>
          <w:sz w:val="32"/>
        </w:rPr>
        <w:t>日</w:t>
      </w:r>
    </w:p>
    <w:p w:rsidR="004266E2" w:rsidRDefault="006D3E65">
      <w:pPr>
        <w:ind w:firstLineChars="200" w:firstLine="643"/>
        <w:rPr>
          <w:rFonts w:ascii="黑体" w:eastAsia="黑体" w:hAnsi="黑体" w:cs="黑体"/>
          <w:b/>
          <w:bCs/>
          <w:color w:val="000000" w:themeColor="text1"/>
          <w:sz w:val="32"/>
        </w:rPr>
      </w:pPr>
      <w:r>
        <w:rPr>
          <w:rFonts w:ascii="黑体" w:eastAsia="黑体" w:hAnsi="黑体" w:cs="黑体" w:hint="eastAsia"/>
          <w:b/>
          <w:bCs/>
          <w:color w:val="000000" w:themeColor="text1"/>
          <w:sz w:val="32"/>
        </w:rPr>
        <w:lastRenderedPageBreak/>
        <w:t>一、基本信息</w:t>
      </w:r>
    </w:p>
    <w:tbl>
      <w:tblPr>
        <w:tblW w:w="14174"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2922"/>
        <w:gridCol w:w="1045"/>
        <w:gridCol w:w="830"/>
        <w:gridCol w:w="265"/>
        <w:gridCol w:w="315"/>
        <w:gridCol w:w="795"/>
        <w:gridCol w:w="420"/>
        <w:gridCol w:w="1110"/>
        <w:gridCol w:w="585"/>
        <w:gridCol w:w="375"/>
        <w:gridCol w:w="300"/>
        <w:gridCol w:w="1440"/>
        <w:gridCol w:w="915"/>
        <w:gridCol w:w="465"/>
        <w:gridCol w:w="720"/>
        <w:gridCol w:w="1672"/>
      </w:tblGrid>
      <w:tr w:rsidR="004266E2">
        <w:trPr>
          <w:trHeight w:val="360"/>
          <w:jc w:val="center"/>
        </w:trPr>
        <w:tc>
          <w:tcPr>
            <w:tcW w:w="2922" w:type="dxa"/>
            <w:tcBorders>
              <w:top w:val="single" w:sz="12" w:space="0" w:color="auto"/>
            </w:tcBorders>
            <w:vAlign w:val="center"/>
          </w:tcPr>
          <w:p w:rsidR="004266E2" w:rsidRDefault="006D3E65">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项目（机构）名称</w:t>
            </w:r>
          </w:p>
        </w:tc>
        <w:tc>
          <w:tcPr>
            <w:tcW w:w="11252" w:type="dxa"/>
            <w:gridSpan w:val="15"/>
            <w:tcBorders>
              <w:top w:val="single" w:sz="12" w:space="0" w:color="auto"/>
              <w:bottom w:val="single" w:sz="4" w:space="0" w:color="auto"/>
            </w:tcBorders>
            <w:vAlign w:val="center"/>
          </w:tcPr>
          <w:p w:rsidR="004266E2" w:rsidRDefault="00040DCF">
            <w:pPr>
              <w:adjustRightInd w:val="0"/>
              <w:snapToGrid w:val="0"/>
              <w:jc w:val="center"/>
              <w:textAlignment w:val="baseline"/>
              <w:rPr>
                <w:rFonts w:ascii="仿宋_GB2312" w:hAnsi="Times New Roman"/>
                <w:kern w:val="0"/>
                <w:sz w:val="28"/>
                <w:szCs w:val="28"/>
              </w:rPr>
            </w:pPr>
            <w:r>
              <w:rPr>
                <w:rFonts w:ascii="仿宋_GB2312" w:hAnsi="Times New Roman" w:hint="eastAsia"/>
                <w:kern w:val="0"/>
                <w:sz w:val="28"/>
                <w:szCs w:val="28"/>
              </w:rPr>
              <w:t>许昌学院与蒙大拿州立大学（比灵斯）合作举办艺术</w:t>
            </w:r>
            <w:r>
              <w:rPr>
                <w:rFonts w:ascii="仿宋_GB2312" w:hAnsi="Times New Roman"/>
                <w:kern w:val="0"/>
                <w:sz w:val="28"/>
                <w:szCs w:val="28"/>
              </w:rPr>
              <w:t>设计</w:t>
            </w:r>
            <w:r w:rsidR="006D3E65">
              <w:rPr>
                <w:rFonts w:ascii="仿宋_GB2312" w:hAnsi="Times New Roman" w:hint="eastAsia"/>
                <w:kern w:val="0"/>
                <w:sz w:val="28"/>
                <w:szCs w:val="28"/>
              </w:rPr>
              <w:t>专业专科合作办学项目</w:t>
            </w:r>
          </w:p>
        </w:tc>
      </w:tr>
      <w:tr w:rsidR="004266E2">
        <w:trPr>
          <w:trHeight w:val="360"/>
          <w:jc w:val="center"/>
        </w:trPr>
        <w:tc>
          <w:tcPr>
            <w:tcW w:w="2922" w:type="dxa"/>
            <w:tcBorders>
              <w:top w:val="single" w:sz="12" w:space="0" w:color="auto"/>
            </w:tcBorders>
            <w:vAlign w:val="center"/>
          </w:tcPr>
          <w:p w:rsidR="004266E2" w:rsidRDefault="006D3E65">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办学状态</w:t>
            </w:r>
          </w:p>
        </w:tc>
        <w:tc>
          <w:tcPr>
            <w:tcW w:w="11252" w:type="dxa"/>
            <w:gridSpan w:val="15"/>
            <w:tcBorders>
              <w:top w:val="single" w:sz="12" w:space="0" w:color="auto"/>
              <w:bottom w:val="single" w:sz="4" w:space="0" w:color="auto"/>
            </w:tcBorders>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sym w:font="Wingdings 2" w:char="0052"/>
            </w:r>
            <w:r>
              <w:rPr>
                <w:rFonts w:ascii="仿宋" w:eastAsia="仿宋" w:hAnsi="仿宋" w:cs="仿宋" w:hint="eastAsia"/>
                <w:kern w:val="0"/>
                <w:sz w:val="28"/>
                <w:szCs w:val="28"/>
              </w:rPr>
              <w:t>正常招生，有毕业生    □正常招生，无毕业生    □已停止招生，有在校生</w:t>
            </w:r>
          </w:p>
        </w:tc>
      </w:tr>
      <w:tr w:rsidR="004266E2">
        <w:trPr>
          <w:trHeight w:val="324"/>
          <w:jc w:val="center"/>
        </w:trPr>
        <w:tc>
          <w:tcPr>
            <w:tcW w:w="2922" w:type="dxa"/>
            <w:vMerge w:val="restart"/>
            <w:vAlign w:val="center"/>
          </w:tcPr>
          <w:p w:rsidR="004266E2" w:rsidRDefault="006D3E65">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中外办学者</w:t>
            </w:r>
          </w:p>
        </w:tc>
        <w:tc>
          <w:tcPr>
            <w:tcW w:w="1045" w:type="dxa"/>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中方</w:t>
            </w:r>
          </w:p>
        </w:tc>
        <w:tc>
          <w:tcPr>
            <w:tcW w:w="10207" w:type="dxa"/>
            <w:gridSpan w:val="14"/>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许昌学院</w:t>
            </w:r>
          </w:p>
        </w:tc>
      </w:tr>
      <w:tr w:rsidR="004266E2">
        <w:trPr>
          <w:trHeight w:val="407"/>
          <w:jc w:val="center"/>
        </w:trPr>
        <w:tc>
          <w:tcPr>
            <w:tcW w:w="2922" w:type="dxa"/>
            <w:vMerge/>
            <w:vAlign w:val="center"/>
          </w:tcPr>
          <w:p w:rsidR="004266E2" w:rsidRDefault="004266E2">
            <w:pPr>
              <w:adjustRightInd w:val="0"/>
              <w:snapToGrid w:val="0"/>
              <w:jc w:val="center"/>
              <w:textAlignment w:val="baseline"/>
              <w:rPr>
                <w:rFonts w:ascii="仿宋_GB2312" w:hAnsi="Times New Roman"/>
                <w:b/>
                <w:kern w:val="0"/>
                <w:sz w:val="28"/>
                <w:szCs w:val="28"/>
              </w:rPr>
            </w:pPr>
          </w:p>
        </w:tc>
        <w:tc>
          <w:tcPr>
            <w:tcW w:w="1045" w:type="dxa"/>
            <w:vMerge w:val="restart"/>
            <w:tcBorders>
              <w:right w:val="single" w:sz="8" w:space="0" w:color="auto"/>
            </w:tcBorders>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外方</w:t>
            </w:r>
          </w:p>
        </w:tc>
        <w:tc>
          <w:tcPr>
            <w:tcW w:w="1410" w:type="dxa"/>
            <w:gridSpan w:val="3"/>
            <w:tcBorders>
              <w:top w:val="single" w:sz="8" w:space="0" w:color="auto"/>
              <w:left w:val="single" w:sz="8" w:space="0" w:color="auto"/>
              <w:bottom w:val="single" w:sz="4" w:space="0" w:color="auto"/>
            </w:tcBorders>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外文名称</w:t>
            </w:r>
          </w:p>
        </w:tc>
        <w:tc>
          <w:tcPr>
            <w:tcW w:w="8797" w:type="dxa"/>
            <w:gridSpan w:val="11"/>
            <w:tcBorders>
              <w:left w:val="single" w:sz="4" w:space="0" w:color="auto"/>
              <w:bottom w:val="single" w:sz="4" w:space="0" w:color="auto"/>
            </w:tcBorders>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Times New Roman" w:eastAsia="仿宋" w:hAnsi="Times New Roman" w:cs="Times New Roman"/>
                <w:kern w:val="0"/>
                <w:sz w:val="28"/>
                <w:szCs w:val="28"/>
              </w:rPr>
              <w:t>Montana State University-Bilings</w:t>
            </w:r>
          </w:p>
        </w:tc>
      </w:tr>
      <w:tr w:rsidR="004266E2">
        <w:trPr>
          <w:trHeight w:val="413"/>
          <w:jc w:val="center"/>
        </w:trPr>
        <w:tc>
          <w:tcPr>
            <w:tcW w:w="2922" w:type="dxa"/>
            <w:vMerge/>
            <w:vAlign w:val="center"/>
          </w:tcPr>
          <w:p w:rsidR="004266E2" w:rsidRDefault="004266E2">
            <w:pPr>
              <w:adjustRightInd w:val="0"/>
              <w:snapToGrid w:val="0"/>
              <w:jc w:val="center"/>
              <w:textAlignment w:val="baseline"/>
              <w:rPr>
                <w:rFonts w:ascii="仿宋_GB2312" w:hAnsi="Times New Roman"/>
                <w:b/>
                <w:kern w:val="0"/>
                <w:sz w:val="28"/>
                <w:szCs w:val="28"/>
              </w:rPr>
            </w:pPr>
          </w:p>
        </w:tc>
        <w:tc>
          <w:tcPr>
            <w:tcW w:w="1045" w:type="dxa"/>
            <w:vMerge/>
            <w:tcBorders>
              <w:right w:val="single" w:sz="8" w:space="0" w:color="auto"/>
            </w:tcBorders>
            <w:vAlign w:val="center"/>
          </w:tcPr>
          <w:p w:rsidR="004266E2" w:rsidRDefault="004266E2">
            <w:pPr>
              <w:adjustRightInd w:val="0"/>
              <w:snapToGrid w:val="0"/>
              <w:jc w:val="left"/>
              <w:textAlignment w:val="baseline"/>
              <w:rPr>
                <w:rFonts w:ascii="仿宋" w:eastAsia="仿宋" w:hAnsi="仿宋" w:cs="仿宋"/>
                <w:kern w:val="0"/>
                <w:sz w:val="28"/>
                <w:szCs w:val="28"/>
              </w:rPr>
            </w:pPr>
          </w:p>
        </w:tc>
        <w:tc>
          <w:tcPr>
            <w:tcW w:w="1410" w:type="dxa"/>
            <w:gridSpan w:val="3"/>
            <w:tcBorders>
              <w:top w:val="single" w:sz="4" w:space="0" w:color="auto"/>
              <w:left w:val="single" w:sz="8" w:space="0" w:color="auto"/>
              <w:bottom w:val="single" w:sz="8" w:space="0" w:color="auto"/>
            </w:tcBorders>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中文译名</w:t>
            </w:r>
          </w:p>
        </w:tc>
        <w:tc>
          <w:tcPr>
            <w:tcW w:w="8797" w:type="dxa"/>
            <w:gridSpan w:val="11"/>
            <w:tcBorders>
              <w:top w:val="single" w:sz="4" w:space="0" w:color="auto"/>
              <w:left w:val="single" w:sz="4" w:space="0" w:color="auto"/>
            </w:tcBorders>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蒙大拿州立大学（比灵斯）</w:t>
            </w:r>
          </w:p>
        </w:tc>
      </w:tr>
      <w:tr w:rsidR="004266E2">
        <w:trPr>
          <w:trHeight w:val="342"/>
          <w:jc w:val="center"/>
        </w:trPr>
        <w:tc>
          <w:tcPr>
            <w:tcW w:w="2922" w:type="dxa"/>
            <w:vAlign w:val="center"/>
          </w:tcPr>
          <w:p w:rsidR="004266E2" w:rsidRDefault="006D3E65">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办学地址</w:t>
            </w:r>
          </w:p>
        </w:tc>
        <w:tc>
          <w:tcPr>
            <w:tcW w:w="11252" w:type="dxa"/>
            <w:gridSpan w:val="15"/>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中国河南省许昌市八一路88号许昌学院</w:t>
            </w:r>
          </w:p>
        </w:tc>
      </w:tr>
      <w:tr w:rsidR="004266E2">
        <w:trPr>
          <w:trHeight w:val="361"/>
          <w:jc w:val="center"/>
        </w:trPr>
        <w:tc>
          <w:tcPr>
            <w:tcW w:w="2922" w:type="dxa"/>
            <w:vAlign w:val="center"/>
          </w:tcPr>
          <w:p w:rsidR="004266E2" w:rsidRDefault="006D3E65">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批准文号</w:t>
            </w:r>
          </w:p>
        </w:tc>
        <w:tc>
          <w:tcPr>
            <w:tcW w:w="11252" w:type="dxa"/>
            <w:gridSpan w:val="15"/>
            <w:vAlign w:val="center"/>
          </w:tcPr>
          <w:p w:rsidR="004266E2" w:rsidRDefault="00EA0C28">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教外</w:t>
            </w:r>
            <w:r>
              <w:rPr>
                <w:rFonts w:ascii="仿宋" w:eastAsia="仿宋" w:hAnsi="仿宋" w:cs="仿宋"/>
                <w:kern w:val="0"/>
                <w:sz w:val="28"/>
                <w:szCs w:val="28"/>
              </w:rPr>
              <w:t>【</w:t>
            </w:r>
            <w:r>
              <w:rPr>
                <w:rFonts w:ascii="仿宋" w:eastAsia="仿宋" w:hAnsi="仿宋" w:cs="仿宋" w:hint="eastAsia"/>
                <w:kern w:val="0"/>
                <w:sz w:val="28"/>
                <w:szCs w:val="28"/>
              </w:rPr>
              <w:t>2019</w:t>
            </w:r>
            <w:r>
              <w:rPr>
                <w:rFonts w:ascii="仿宋" w:eastAsia="仿宋" w:hAnsi="仿宋" w:cs="仿宋"/>
                <w:kern w:val="0"/>
                <w:sz w:val="28"/>
                <w:szCs w:val="28"/>
              </w:rPr>
              <w:t>】</w:t>
            </w:r>
            <w:r>
              <w:rPr>
                <w:rFonts w:ascii="仿宋" w:eastAsia="仿宋" w:hAnsi="仿宋" w:cs="仿宋" w:hint="eastAsia"/>
                <w:kern w:val="0"/>
                <w:sz w:val="28"/>
                <w:szCs w:val="28"/>
              </w:rPr>
              <w:t>291号</w:t>
            </w:r>
          </w:p>
        </w:tc>
      </w:tr>
      <w:tr w:rsidR="004266E2">
        <w:trPr>
          <w:trHeight w:val="436"/>
          <w:jc w:val="center"/>
        </w:trPr>
        <w:tc>
          <w:tcPr>
            <w:tcW w:w="2922" w:type="dxa"/>
            <w:vAlign w:val="center"/>
          </w:tcPr>
          <w:p w:rsidR="004266E2" w:rsidRDefault="006D3E65">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招生有效期</w:t>
            </w:r>
          </w:p>
        </w:tc>
        <w:tc>
          <w:tcPr>
            <w:tcW w:w="11252" w:type="dxa"/>
            <w:gridSpan w:val="15"/>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u w:val="single"/>
              </w:rPr>
              <w:t xml:space="preserve">    </w:t>
            </w:r>
            <w:r w:rsidR="0099036D">
              <w:rPr>
                <w:rFonts w:ascii="仿宋" w:eastAsia="仿宋" w:hAnsi="仿宋" w:cs="仿宋"/>
                <w:kern w:val="0"/>
                <w:sz w:val="28"/>
                <w:szCs w:val="28"/>
                <w:u w:val="single"/>
              </w:rPr>
              <w:t>2019</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年至</w:t>
            </w:r>
            <w:r>
              <w:rPr>
                <w:rFonts w:ascii="仿宋" w:eastAsia="仿宋" w:hAnsi="仿宋" w:cs="仿宋" w:hint="eastAsia"/>
                <w:kern w:val="0"/>
                <w:sz w:val="28"/>
                <w:szCs w:val="28"/>
                <w:u w:val="single"/>
              </w:rPr>
              <w:t xml:space="preserve">  </w:t>
            </w:r>
            <w:r w:rsidR="0099036D">
              <w:rPr>
                <w:rFonts w:ascii="仿宋" w:eastAsia="仿宋" w:hAnsi="仿宋" w:cs="仿宋"/>
                <w:kern w:val="0"/>
                <w:sz w:val="28"/>
                <w:szCs w:val="28"/>
                <w:u w:val="single"/>
              </w:rPr>
              <w:t>2020</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年</w:t>
            </w:r>
          </w:p>
        </w:tc>
      </w:tr>
      <w:tr w:rsidR="004266E2">
        <w:trPr>
          <w:trHeight w:val="436"/>
          <w:jc w:val="center"/>
        </w:trPr>
        <w:tc>
          <w:tcPr>
            <w:tcW w:w="2922" w:type="dxa"/>
            <w:vAlign w:val="center"/>
          </w:tcPr>
          <w:p w:rsidR="004266E2" w:rsidRDefault="006D3E65">
            <w:pPr>
              <w:adjustRightInd w:val="0"/>
              <w:snapToGrid w:val="0"/>
              <w:jc w:val="center"/>
              <w:textAlignment w:val="baseline"/>
              <w:rPr>
                <w:rFonts w:ascii="仿宋_GB2312" w:hAnsi="Times New Roman"/>
                <w:b/>
                <w:kern w:val="0"/>
                <w:sz w:val="28"/>
                <w:szCs w:val="28"/>
              </w:rPr>
            </w:pPr>
            <w:r>
              <w:rPr>
                <w:rFonts w:ascii="仿宋_GB2312" w:hAnsi="Times New Roman" w:hint="eastAsia"/>
                <w:b/>
                <w:sz w:val="28"/>
                <w:szCs w:val="28"/>
              </w:rPr>
              <w:t>合作协议有效期</w:t>
            </w:r>
          </w:p>
        </w:tc>
        <w:tc>
          <w:tcPr>
            <w:tcW w:w="11252" w:type="dxa"/>
            <w:gridSpan w:val="15"/>
            <w:vAlign w:val="center"/>
          </w:tcPr>
          <w:p w:rsidR="004266E2" w:rsidRDefault="006D3E65">
            <w:pPr>
              <w:adjustRightInd w:val="0"/>
              <w:snapToGrid w:val="0"/>
              <w:jc w:val="left"/>
              <w:textAlignment w:val="baseline"/>
              <w:rPr>
                <w:rFonts w:ascii="仿宋" w:eastAsia="仿宋" w:hAnsi="仿宋" w:cs="仿宋"/>
                <w:kern w:val="0"/>
                <w:sz w:val="28"/>
                <w:szCs w:val="28"/>
                <w:u w:val="single"/>
              </w:rPr>
            </w:pPr>
            <w:r>
              <w:rPr>
                <w:rFonts w:ascii="仿宋" w:eastAsia="仿宋" w:hAnsi="仿宋" w:cs="仿宋" w:hint="eastAsia"/>
                <w:sz w:val="28"/>
                <w:szCs w:val="28"/>
                <w:u w:val="single"/>
              </w:rPr>
              <w:t xml:space="preserve">   </w:t>
            </w:r>
            <w:r w:rsidR="0099036D">
              <w:rPr>
                <w:rFonts w:ascii="仿宋" w:eastAsia="仿宋" w:hAnsi="仿宋" w:cs="仿宋"/>
                <w:sz w:val="28"/>
                <w:szCs w:val="28"/>
                <w:u w:val="single"/>
              </w:rPr>
              <w:t>2013</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sidR="0099036D">
              <w:rPr>
                <w:rFonts w:ascii="仿宋" w:eastAsia="仿宋" w:hAnsi="仿宋" w:cs="仿宋"/>
                <w:sz w:val="28"/>
                <w:szCs w:val="28"/>
                <w:u w:val="single"/>
              </w:rPr>
              <w:t>3</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sidR="0099036D">
              <w:rPr>
                <w:rFonts w:ascii="仿宋" w:eastAsia="仿宋" w:hAnsi="仿宋" w:cs="仿宋"/>
                <w:sz w:val="28"/>
                <w:szCs w:val="28"/>
                <w:u w:val="single"/>
              </w:rPr>
              <w:t>1</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日至 </w:t>
            </w:r>
            <w:r>
              <w:rPr>
                <w:rFonts w:ascii="仿宋" w:eastAsia="仿宋" w:hAnsi="仿宋" w:cs="仿宋" w:hint="eastAsia"/>
                <w:sz w:val="28"/>
                <w:szCs w:val="28"/>
                <w:u w:val="single"/>
              </w:rPr>
              <w:t xml:space="preserve">   </w:t>
            </w:r>
            <w:r w:rsidR="0099036D">
              <w:rPr>
                <w:rFonts w:ascii="仿宋" w:eastAsia="仿宋" w:hAnsi="仿宋" w:cs="仿宋"/>
                <w:sz w:val="28"/>
                <w:szCs w:val="28"/>
                <w:u w:val="single"/>
              </w:rPr>
              <w:t>2023</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sidR="0099036D">
              <w:rPr>
                <w:rFonts w:ascii="仿宋" w:eastAsia="仿宋" w:hAnsi="仿宋" w:cs="仿宋"/>
                <w:sz w:val="28"/>
                <w:szCs w:val="28"/>
                <w:u w:val="single"/>
              </w:rPr>
              <w:t>3</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sidR="0099036D">
              <w:rPr>
                <w:rFonts w:ascii="仿宋" w:eastAsia="仿宋" w:hAnsi="仿宋" w:cs="仿宋"/>
                <w:sz w:val="28"/>
                <w:szCs w:val="28"/>
                <w:u w:val="single"/>
              </w:rPr>
              <w:t>1</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tc>
      </w:tr>
      <w:tr w:rsidR="004266E2">
        <w:trPr>
          <w:trHeight w:val="569"/>
          <w:jc w:val="center"/>
        </w:trPr>
        <w:tc>
          <w:tcPr>
            <w:tcW w:w="2922" w:type="dxa"/>
            <w:vAlign w:val="center"/>
          </w:tcPr>
          <w:p w:rsidR="004266E2" w:rsidRDefault="006D3E65">
            <w:pPr>
              <w:adjustRightInd w:val="0"/>
              <w:snapToGrid w:val="0"/>
              <w:jc w:val="center"/>
              <w:textAlignment w:val="baseline"/>
              <w:rPr>
                <w:rFonts w:ascii="仿宋_GB2312" w:hAnsi="Times New Roman"/>
                <w:b/>
                <w:spacing w:val="-20"/>
                <w:kern w:val="0"/>
                <w:sz w:val="28"/>
                <w:szCs w:val="28"/>
              </w:rPr>
            </w:pPr>
            <w:r>
              <w:rPr>
                <w:rFonts w:ascii="仿宋_GB2312" w:hAnsi="Times New Roman" w:hint="eastAsia"/>
                <w:b/>
                <w:spacing w:val="-20"/>
                <w:kern w:val="0"/>
                <w:sz w:val="28"/>
                <w:szCs w:val="28"/>
              </w:rPr>
              <w:t>开设专业的名称及代码</w:t>
            </w:r>
          </w:p>
        </w:tc>
        <w:tc>
          <w:tcPr>
            <w:tcW w:w="11252" w:type="dxa"/>
            <w:gridSpan w:val="15"/>
            <w:vAlign w:val="center"/>
          </w:tcPr>
          <w:p w:rsidR="004266E2" w:rsidRDefault="006D3E65">
            <w:pPr>
              <w:adjustRightInd w:val="0"/>
              <w:snapToGrid w:val="0"/>
              <w:ind w:firstLineChars="50" w:firstLine="140"/>
              <w:jc w:val="left"/>
              <w:textAlignment w:val="baseline"/>
              <w:rPr>
                <w:rFonts w:ascii="仿宋" w:eastAsia="仿宋" w:hAnsi="仿宋" w:cs="仿宋"/>
                <w:kern w:val="0"/>
                <w:sz w:val="28"/>
                <w:szCs w:val="28"/>
                <w:u w:val="single"/>
              </w:rPr>
            </w:pPr>
            <w:r>
              <w:rPr>
                <w:rFonts w:ascii="仿宋" w:eastAsia="仿宋" w:hAnsi="仿宋" w:cs="仿宋" w:hint="eastAsia"/>
                <w:kern w:val="0"/>
                <w:sz w:val="28"/>
                <w:szCs w:val="28"/>
              </w:rPr>
              <w:t>专业名称：</w:t>
            </w:r>
            <w:r>
              <w:rPr>
                <w:rFonts w:ascii="仿宋" w:eastAsia="仿宋" w:hAnsi="仿宋" w:cs="仿宋" w:hint="eastAsia"/>
                <w:kern w:val="0"/>
                <w:sz w:val="28"/>
                <w:szCs w:val="28"/>
                <w:u w:val="single"/>
              </w:rPr>
              <w:t xml:space="preserve">  艺术设计   </w:t>
            </w:r>
            <w:r>
              <w:rPr>
                <w:rFonts w:ascii="仿宋" w:eastAsia="仿宋" w:hAnsi="仿宋" w:cs="仿宋" w:hint="eastAsia"/>
                <w:kern w:val="0"/>
                <w:sz w:val="28"/>
                <w:szCs w:val="28"/>
              </w:rPr>
              <w:t xml:space="preserve">         专业代码：</w:t>
            </w:r>
            <w:r>
              <w:rPr>
                <w:rFonts w:ascii="仿宋" w:eastAsia="仿宋" w:hAnsi="仿宋" w:cs="仿宋" w:hint="eastAsia"/>
                <w:kern w:val="0"/>
                <w:sz w:val="28"/>
                <w:szCs w:val="28"/>
                <w:u w:val="single"/>
              </w:rPr>
              <w:t xml:space="preserve">  670101    </w:t>
            </w:r>
            <w:r>
              <w:rPr>
                <w:rFonts w:ascii="仿宋" w:eastAsia="仿宋" w:hAnsi="仿宋" w:cs="仿宋" w:hint="eastAsia"/>
                <w:kern w:val="0"/>
                <w:sz w:val="28"/>
                <w:szCs w:val="28"/>
              </w:rPr>
              <w:t xml:space="preserve"> </w:t>
            </w:r>
          </w:p>
        </w:tc>
      </w:tr>
      <w:tr w:rsidR="004266E2">
        <w:trPr>
          <w:trHeight w:val="387"/>
          <w:jc w:val="center"/>
        </w:trPr>
        <w:tc>
          <w:tcPr>
            <w:tcW w:w="2922" w:type="dxa"/>
            <w:vMerge w:val="restart"/>
            <w:vAlign w:val="center"/>
          </w:tcPr>
          <w:p w:rsidR="004266E2" w:rsidRDefault="006D3E65">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招生录取</w:t>
            </w:r>
          </w:p>
        </w:tc>
        <w:tc>
          <w:tcPr>
            <w:tcW w:w="2140" w:type="dxa"/>
            <w:gridSpan w:val="3"/>
            <w:vAlign w:val="center"/>
          </w:tcPr>
          <w:p w:rsidR="004266E2" w:rsidRDefault="006D3E65">
            <w:pPr>
              <w:adjustRightInd w:val="0"/>
              <w:snapToGrid w:val="0"/>
              <w:ind w:leftChars="-36" w:left="67" w:rightChars="-36" w:right="-76" w:hangingChars="51" w:hanging="143"/>
              <w:jc w:val="left"/>
              <w:textAlignment w:val="baseline"/>
              <w:rPr>
                <w:rFonts w:ascii="仿宋" w:eastAsia="仿宋" w:hAnsi="仿宋" w:cs="仿宋"/>
                <w:kern w:val="0"/>
                <w:sz w:val="28"/>
                <w:szCs w:val="28"/>
              </w:rPr>
            </w:pPr>
            <w:r>
              <w:rPr>
                <w:rFonts w:ascii="仿宋" w:eastAsia="仿宋" w:hAnsi="仿宋" w:cs="仿宋" w:hint="eastAsia"/>
                <w:kern w:val="0"/>
                <w:sz w:val="28"/>
                <w:szCs w:val="28"/>
              </w:rPr>
              <w:t>批准招生计划数</w:t>
            </w:r>
          </w:p>
        </w:tc>
        <w:tc>
          <w:tcPr>
            <w:tcW w:w="2640" w:type="dxa"/>
            <w:gridSpan w:val="4"/>
            <w:vAlign w:val="center"/>
          </w:tcPr>
          <w:p w:rsidR="004266E2" w:rsidRDefault="006D3E6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100</w:t>
            </w:r>
          </w:p>
        </w:tc>
        <w:tc>
          <w:tcPr>
            <w:tcW w:w="3615" w:type="dxa"/>
            <w:gridSpan w:val="5"/>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学校发布招生计划数</w:t>
            </w:r>
          </w:p>
        </w:tc>
        <w:tc>
          <w:tcPr>
            <w:tcW w:w="2857" w:type="dxa"/>
            <w:gridSpan w:val="3"/>
            <w:vAlign w:val="center"/>
          </w:tcPr>
          <w:p w:rsidR="004266E2" w:rsidRDefault="006D3E6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80</w:t>
            </w:r>
          </w:p>
        </w:tc>
      </w:tr>
      <w:tr w:rsidR="004266E2">
        <w:trPr>
          <w:trHeight w:val="407"/>
          <w:jc w:val="center"/>
        </w:trPr>
        <w:tc>
          <w:tcPr>
            <w:tcW w:w="2922" w:type="dxa"/>
            <w:vMerge/>
            <w:vAlign w:val="center"/>
          </w:tcPr>
          <w:p w:rsidR="004266E2" w:rsidRDefault="004266E2">
            <w:pPr>
              <w:adjustRightInd w:val="0"/>
              <w:snapToGrid w:val="0"/>
              <w:jc w:val="center"/>
              <w:textAlignment w:val="baseline"/>
              <w:rPr>
                <w:rFonts w:ascii="仿宋_GB2312" w:hAnsi="Times New Roman"/>
                <w:b/>
                <w:kern w:val="0"/>
                <w:sz w:val="28"/>
                <w:szCs w:val="28"/>
              </w:rPr>
            </w:pPr>
          </w:p>
        </w:tc>
        <w:tc>
          <w:tcPr>
            <w:tcW w:w="2140" w:type="dxa"/>
            <w:gridSpan w:val="3"/>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实际招生人数</w:t>
            </w:r>
          </w:p>
        </w:tc>
        <w:tc>
          <w:tcPr>
            <w:tcW w:w="2640" w:type="dxa"/>
            <w:gridSpan w:val="4"/>
            <w:vAlign w:val="center"/>
          </w:tcPr>
          <w:p w:rsidR="004266E2" w:rsidRDefault="006D3E6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80</w:t>
            </w:r>
          </w:p>
        </w:tc>
        <w:tc>
          <w:tcPr>
            <w:tcW w:w="3615" w:type="dxa"/>
            <w:gridSpan w:val="5"/>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项目（机构）在校生总人数</w:t>
            </w:r>
          </w:p>
        </w:tc>
        <w:tc>
          <w:tcPr>
            <w:tcW w:w="2857" w:type="dxa"/>
            <w:gridSpan w:val="3"/>
            <w:vAlign w:val="center"/>
          </w:tcPr>
          <w:p w:rsidR="004266E2" w:rsidRDefault="006D3E6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178</w:t>
            </w:r>
          </w:p>
        </w:tc>
      </w:tr>
      <w:tr w:rsidR="004266E2">
        <w:trPr>
          <w:trHeight w:val="407"/>
          <w:jc w:val="center"/>
        </w:trPr>
        <w:tc>
          <w:tcPr>
            <w:tcW w:w="2922" w:type="dxa"/>
            <w:vMerge/>
            <w:vAlign w:val="center"/>
          </w:tcPr>
          <w:p w:rsidR="004266E2" w:rsidRDefault="004266E2">
            <w:pPr>
              <w:adjustRightInd w:val="0"/>
              <w:snapToGrid w:val="0"/>
              <w:jc w:val="center"/>
              <w:textAlignment w:val="baseline"/>
              <w:rPr>
                <w:rFonts w:ascii="仿宋_GB2312" w:hAnsi="Times New Roman"/>
                <w:b/>
                <w:kern w:val="0"/>
                <w:sz w:val="28"/>
                <w:szCs w:val="28"/>
              </w:rPr>
            </w:pPr>
          </w:p>
        </w:tc>
        <w:tc>
          <w:tcPr>
            <w:tcW w:w="2140" w:type="dxa"/>
            <w:gridSpan w:val="3"/>
            <w:tcBorders>
              <w:right w:val="single" w:sz="4" w:space="0" w:color="auto"/>
            </w:tcBorders>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录取分数线</w:t>
            </w:r>
          </w:p>
        </w:tc>
        <w:tc>
          <w:tcPr>
            <w:tcW w:w="2640" w:type="dxa"/>
            <w:gridSpan w:val="4"/>
            <w:tcBorders>
              <w:left w:val="single" w:sz="4" w:space="0" w:color="auto"/>
            </w:tcBorders>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文科：160+180</w:t>
            </w:r>
          </w:p>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理科：160+180</w:t>
            </w:r>
          </w:p>
        </w:tc>
        <w:tc>
          <w:tcPr>
            <w:tcW w:w="3615" w:type="dxa"/>
            <w:gridSpan w:val="5"/>
            <w:tcBorders>
              <w:left w:val="single" w:sz="4" w:space="0" w:color="auto"/>
            </w:tcBorders>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非合作办学同一专业录取分数线</w:t>
            </w:r>
          </w:p>
        </w:tc>
        <w:tc>
          <w:tcPr>
            <w:tcW w:w="2857" w:type="dxa"/>
            <w:gridSpan w:val="3"/>
            <w:tcBorders>
              <w:left w:val="single" w:sz="4" w:space="0" w:color="auto"/>
            </w:tcBorders>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文科：180</w:t>
            </w:r>
          </w:p>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理科：180</w:t>
            </w:r>
          </w:p>
        </w:tc>
      </w:tr>
      <w:tr w:rsidR="004266E2">
        <w:trPr>
          <w:trHeight w:val="407"/>
          <w:jc w:val="center"/>
        </w:trPr>
        <w:tc>
          <w:tcPr>
            <w:tcW w:w="2922" w:type="dxa"/>
            <w:vMerge w:val="restart"/>
            <w:vAlign w:val="center"/>
          </w:tcPr>
          <w:p w:rsidR="004266E2" w:rsidRDefault="006D3E65">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毕业生</w:t>
            </w:r>
          </w:p>
        </w:tc>
        <w:tc>
          <w:tcPr>
            <w:tcW w:w="3250" w:type="dxa"/>
            <w:gridSpan w:val="5"/>
            <w:vAlign w:val="center"/>
          </w:tcPr>
          <w:p w:rsidR="004266E2" w:rsidRDefault="006D3E6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2020年度应毕业学生数</w:t>
            </w:r>
          </w:p>
        </w:tc>
        <w:tc>
          <w:tcPr>
            <w:tcW w:w="2790" w:type="dxa"/>
            <w:gridSpan w:val="5"/>
            <w:vAlign w:val="center"/>
          </w:tcPr>
          <w:p w:rsidR="004266E2" w:rsidRDefault="006D3E6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47</w:t>
            </w:r>
          </w:p>
        </w:tc>
        <w:tc>
          <w:tcPr>
            <w:tcW w:w="2820" w:type="dxa"/>
            <w:gridSpan w:val="3"/>
            <w:vAlign w:val="center"/>
          </w:tcPr>
          <w:p w:rsidR="004266E2" w:rsidRDefault="006D3E6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实际毕业学生数</w:t>
            </w:r>
          </w:p>
        </w:tc>
        <w:tc>
          <w:tcPr>
            <w:tcW w:w="2392" w:type="dxa"/>
            <w:gridSpan w:val="2"/>
            <w:vAlign w:val="center"/>
          </w:tcPr>
          <w:p w:rsidR="004266E2" w:rsidRDefault="006D3E6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47</w:t>
            </w:r>
          </w:p>
        </w:tc>
      </w:tr>
      <w:tr w:rsidR="004266E2">
        <w:trPr>
          <w:trHeight w:val="407"/>
          <w:jc w:val="center"/>
        </w:trPr>
        <w:tc>
          <w:tcPr>
            <w:tcW w:w="2922" w:type="dxa"/>
            <w:vMerge/>
            <w:vAlign w:val="center"/>
          </w:tcPr>
          <w:p w:rsidR="004266E2" w:rsidRDefault="004266E2">
            <w:pPr>
              <w:adjustRightInd w:val="0"/>
              <w:snapToGrid w:val="0"/>
              <w:jc w:val="center"/>
              <w:textAlignment w:val="baseline"/>
              <w:rPr>
                <w:rFonts w:ascii="仿宋_GB2312" w:hAnsi="Times New Roman"/>
                <w:b/>
                <w:kern w:val="0"/>
                <w:sz w:val="28"/>
                <w:szCs w:val="28"/>
              </w:rPr>
            </w:pPr>
          </w:p>
        </w:tc>
        <w:tc>
          <w:tcPr>
            <w:tcW w:w="1875" w:type="dxa"/>
            <w:gridSpan w:val="2"/>
            <w:vAlign w:val="center"/>
          </w:tcPr>
          <w:p w:rsidR="004266E2" w:rsidRDefault="006D3E6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就业人数</w:t>
            </w:r>
          </w:p>
        </w:tc>
        <w:tc>
          <w:tcPr>
            <w:tcW w:w="1795" w:type="dxa"/>
            <w:gridSpan w:val="4"/>
            <w:vAlign w:val="center"/>
          </w:tcPr>
          <w:p w:rsidR="004266E2" w:rsidRDefault="006D3E6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47</w:t>
            </w:r>
          </w:p>
        </w:tc>
        <w:tc>
          <w:tcPr>
            <w:tcW w:w="2070" w:type="dxa"/>
            <w:gridSpan w:val="3"/>
            <w:vAlign w:val="center"/>
          </w:tcPr>
          <w:p w:rsidR="004266E2" w:rsidRDefault="006D3E6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国内深造人数</w:t>
            </w:r>
          </w:p>
        </w:tc>
        <w:tc>
          <w:tcPr>
            <w:tcW w:w="1740" w:type="dxa"/>
            <w:gridSpan w:val="2"/>
            <w:vAlign w:val="center"/>
          </w:tcPr>
          <w:p w:rsidR="004266E2" w:rsidRDefault="006D3E6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29</w:t>
            </w:r>
          </w:p>
        </w:tc>
        <w:tc>
          <w:tcPr>
            <w:tcW w:w="2100" w:type="dxa"/>
            <w:gridSpan w:val="3"/>
            <w:vAlign w:val="center"/>
          </w:tcPr>
          <w:p w:rsidR="004266E2" w:rsidRDefault="006D3E6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境外深造人数</w:t>
            </w:r>
          </w:p>
        </w:tc>
        <w:tc>
          <w:tcPr>
            <w:tcW w:w="1672" w:type="dxa"/>
            <w:vAlign w:val="center"/>
          </w:tcPr>
          <w:p w:rsidR="004266E2" w:rsidRDefault="006D3E6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0</w:t>
            </w:r>
          </w:p>
        </w:tc>
      </w:tr>
      <w:tr w:rsidR="004266E2">
        <w:trPr>
          <w:trHeight w:val="407"/>
          <w:jc w:val="center"/>
        </w:trPr>
        <w:tc>
          <w:tcPr>
            <w:tcW w:w="2922" w:type="dxa"/>
            <w:vMerge/>
            <w:vAlign w:val="center"/>
          </w:tcPr>
          <w:p w:rsidR="004266E2" w:rsidRDefault="004266E2">
            <w:pPr>
              <w:adjustRightInd w:val="0"/>
              <w:snapToGrid w:val="0"/>
              <w:jc w:val="center"/>
              <w:textAlignment w:val="baseline"/>
              <w:rPr>
                <w:rFonts w:ascii="仿宋_GB2312" w:hAnsi="Times New Roman"/>
                <w:b/>
                <w:kern w:val="0"/>
                <w:sz w:val="28"/>
                <w:szCs w:val="28"/>
              </w:rPr>
            </w:pPr>
          </w:p>
        </w:tc>
        <w:tc>
          <w:tcPr>
            <w:tcW w:w="5365" w:type="dxa"/>
            <w:gridSpan w:val="8"/>
            <w:vAlign w:val="center"/>
          </w:tcPr>
          <w:p w:rsidR="004266E2" w:rsidRDefault="006D3E6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项目（机构）办学以来毕业学生总数</w:t>
            </w:r>
          </w:p>
        </w:tc>
        <w:tc>
          <w:tcPr>
            <w:tcW w:w="5887" w:type="dxa"/>
            <w:gridSpan w:val="7"/>
            <w:vAlign w:val="center"/>
          </w:tcPr>
          <w:p w:rsidR="004266E2" w:rsidRDefault="006D3E6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668</w:t>
            </w:r>
          </w:p>
        </w:tc>
      </w:tr>
    </w:tbl>
    <w:p w:rsidR="004266E2" w:rsidRDefault="006D3E65">
      <w:pPr>
        <w:ind w:firstLineChars="200" w:firstLine="422"/>
        <w:rPr>
          <w:rFonts w:ascii="仿宋" w:hAnsi="仿宋" w:cs="仿宋_GB2312"/>
          <w:sz w:val="32"/>
          <w:szCs w:val="32"/>
        </w:rPr>
        <w:sectPr w:rsidR="004266E2">
          <w:pgSz w:w="16838" w:h="11906" w:orient="landscape"/>
          <w:pgMar w:top="1179" w:right="1157" w:bottom="1179" w:left="1157" w:header="851" w:footer="992" w:gutter="0"/>
          <w:cols w:space="0"/>
          <w:docGrid w:type="lines" w:linePitch="312"/>
        </w:sectPr>
      </w:pPr>
      <w:r>
        <w:rPr>
          <w:rFonts w:ascii="Times New Roman" w:hAnsi="Times New Roman"/>
          <w:b/>
          <w:bCs/>
          <w:szCs w:val="21"/>
        </w:rPr>
        <w:t>说明</w:t>
      </w:r>
      <w:r>
        <w:rPr>
          <w:rFonts w:ascii="Times New Roman" w:hAnsi="Times New Roman"/>
          <w:bCs/>
          <w:szCs w:val="21"/>
        </w:rPr>
        <w:t>：</w:t>
      </w:r>
      <w:r>
        <w:rPr>
          <w:rFonts w:ascii="Times New Roman" w:hAnsi="Times New Roman" w:hint="eastAsia"/>
          <w:bCs/>
          <w:szCs w:val="21"/>
        </w:rPr>
        <w:t>中外合作办学机构</w:t>
      </w:r>
      <w:r>
        <w:rPr>
          <w:rFonts w:ascii="宋体" w:hAnsi="宋体" w:cs="宋体" w:hint="eastAsia"/>
          <w:szCs w:val="21"/>
        </w:rPr>
        <w:t>请填写机构内各专业名称、代码、招生录取及毕业生情况。</w:t>
      </w:r>
      <w:bookmarkStart w:id="0" w:name="_GoBack"/>
      <w:bookmarkEnd w:id="0"/>
    </w:p>
    <w:p w:rsidR="004266E2" w:rsidRDefault="006D3E65">
      <w:pPr>
        <w:ind w:firstLineChars="200" w:firstLine="643"/>
        <w:rPr>
          <w:rFonts w:ascii="黑体" w:eastAsia="黑体" w:hAnsi="黑体" w:cs="黑体"/>
          <w:b/>
          <w:bCs/>
          <w:color w:val="000000" w:themeColor="text1"/>
          <w:sz w:val="32"/>
        </w:rPr>
      </w:pPr>
      <w:r>
        <w:rPr>
          <w:rFonts w:ascii="黑体" w:eastAsia="黑体" w:hAnsi="黑体" w:cs="黑体" w:hint="eastAsia"/>
          <w:b/>
          <w:bCs/>
          <w:color w:val="000000" w:themeColor="text1"/>
          <w:sz w:val="32"/>
        </w:rPr>
        <w:lastRenderedPageBreak/>
        <w:t>二、自评报告</w:t>
      </w:r>
    </w:p>
    <w:tbl>
      <w:tblPr>
        <w:tblStyle w:val="a4"/>
        <w:tblW w:w="9100" w:type="dxa"/>
        <w:jc w:val="center"/>
        <w:tblLayout w:type="fixed"/>
        <w:tblLook w:val="04A0" w:firstRow="1" w:lastRow="0" w:firstColumn="1" w:lastColumn="0" w:noHBand="0" w:noVBand="1"/>
      </w:tblPr>
      <w:tblGrid>
        <w:gridCol w:w="9100"/>
      </w:tblGrid>
      <w:tr w:rsidR="004266E2">
        <w:trPr>
          <w:trHeight w:val="13270"/>
          <w:jc w:val="center"/>
        </w:trPr>
        <w:tc>
          <w:tcPr>
            <w:tcW w:w="9100" w:type="dxa"/>
          </w:tcPr>
          <w:p w:rsidR="004266E2" w:rsidRDefault="006D3E65">
            <w:pPr>
              <w:spacing w:line="360" w:lineRule="auto"/>
              <w:ind w:firstLineChars="200" w:firstLine="602"/>
              <w:rPr>
                <w:rFonts w:ascii="仿宋" w:eastAsia="仿宋" w:hAnsi="仿宋" w:cs="仿宋"/>
                <w:color w:val="000000" w:themeColor="text1"/>
                <w:sz w:val="28"/>
                <w:szCs w:val="28"/>
              </w:rPr>
            </w:pPr>
            <w:r>
              <w:rPr>
                <w:rFonts w:ascii="仿宋" w:eastAsia="仿宋" w:hAnsi="仿宋" w:cs="仿宋" w:hint="eastAsia"/>
                <w:b/>
                <w:color w:val="000000" w:themeColor="text1"/>
                <w:sz w:val="30"/>
                <w:szCs w:val="30"/>
              </w:rPr>
              <w:t>（一）办学基本情况</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许昌学院是一所省属本科院校，2015年学校被评为河南省首批“地方本科高校转型发展试点单位”，并入选国家“十三五”产教融合发展工程应用型本科院校建设项目。学校现有64个本科专业和16个专科专业，涵盖理学、工学、文学、史学、法学、经济学、管理学、教育学、艺术学、医学等十个学科门类，全日制在校学生25300多人。学校坚持开放办学理念，与美国、英国、俄罗斯、加拿大等多所国外知名高校开展了校际间的合作研究与交流。学校在引进国外优质教育资源以及与国外高校合作办学方面积累了丰富的经验。2006年至今，我们先后申报了3个教育部中外合作办学本科项目、10个河南省教育厅本科课程合作项目、6个专科项目，目前在校人数达到4000多人。中美（蒙大拿州立大学-比灵斯）艺术设计专科项目从2010年开始举办，目前有在校生178人。在合作过程中，美方（蒙大拿州立大学）提供与该专业相关的教学计划、教学大纲、最新的课程设置、教材及网络资源支持等，这些优质的国际教育资源加速了我校（中美）艺术设计专业的课程改造、从而提升了该专业整体办学水平。</w:t>
            </w:r>
          </w:p>
          <w:p w:rsidR="004266E2" w:rsidRDefault="006D3E65">
            <w:pPr>
              <w:spacing w:line="360" w:lineRule="auto"/>
              <w:ind w:firstLine="560"/>
              <w:rPr>
                <w:rFonts w:ascii="仿宋" w:eastAsia="仿宋" w:hAnsi="仿宋" w:cs="仿宋"/>
                <w:color w:val="000000" w:themeColor="text1"/>
                <w:sz w:val="28"/>
                <w:szCs w:val="28"/>
              </w:rPr>
            </w:pPr>
            <w:r>
              <w:rPr>
                <w:rFonts w:ascii="仿宋" w:eastAsia="仿宋" w:hAnsi="仿宋" w:cs="仿宋" w:hint="eastAsia"/>
                <w:b/>
                <w:bCs/>
                <w:color w:val="000000" w:themeColor="text1"/>
                <w:sz w:val="30"/>
                <w:szCs w:val="30"/>
              </w:rPr>
              <w:t>（二）项目管理</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color w:val="000000" w:themeColor="text1"/>
                <w:sz w:val="28"/>
                <w:szCs w:val="28"/>
              </w:rPr>
              <w:t>依法办学</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该项目于20</w:t>
            </w:r>
            <w:r>
              <w:rPr>
                <w:rFonts w:ascii="仿宋" w:eastAsia="仿宋" w:hAnsi="仿宋" w:cs="仿宋" w:hint="eastAsia"/>
                <w:color w:val="000000" w:themeColor="text1"/>
                <w:sz w:val="28"/>
                <w:szCs w:val="28"/>
              </w:rPr>
              <w:t>10</w:t>
            </w:r>
            <w:r>
              <w:rPr>
                <w:rFonts w:ascii="仿宋" w:eastAsia="仿宋" w:hAnsi="仿宋" w:cs="仿宋"/>
                <w:color w:val="000000" w:themeColor="text1"/>
                <w:sz w:val="28"/>
                <w:szCs w:val="28"/>
              </w:rPr>
              <w:t>年获国家教育部批准，纳入国家统招计划，收费标准和教育资源引进均按照教育部相关规定执行。每年在项目招生简章中对项目的相关情况、收费标准、项目管理规定等进行如实公告。严格按照国家规定的收费项目和河南省人民政府批准的收费标准收取学费，设置专门账</w:t>
            </w:r>
            <w:r>
              <w:rPr>
                <w:rFonts w:ascii="仿宋" w:eastAsia="仿宋" w:hAnsi="仿宋" w:cs="仿宋"/>
                <w:color w:val="000000" w:themeColor="text1"/>
                <w:sz w:val="28"/>
                <w:szCs w:val="28"/>
              </w:rPr>
              <w:lastRenderedPageBreak/>
              <w:t>户管理经费，确保中外合作办学经费专款专用。</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规范</w:t>
            </w:r>
            <w:r>
              <w:rPr>
                <w:rFonts w:ascii="仿宋" w:eastAsia="仿宋" w:hAnsi="仿宋" w:cs="仿宋" w:hint="eastAsia"/>
                <w:color w:val="000000" w:themeColor="text1"/>
                <w:sz w:val="28"/>
                <w:szCs w:val="28"/>
              </w:rPr>
              <w:t>管理</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项目</w:t>
            </w:r>
            <w:r>
              <w:rPr>
                <w:rFonts w:ascii="仿宋" w:eastAsia="仿宋" w:hAnsi="仿宋" w:cs="仿宋" w:hint="eastAsia"/>
                <w:color w:val="000000" w:themeColor="text1"/>
                <w:sz w:val="28"/>
                <w:szCs w:val="28"/>
              </w:rPr>
              <w:t>合作</w:t>
            </w:r>
            <w:r>
              <w:rPr>
                <w:rFonts w:ascii="仿宋" w:eastAsia="仿宋" w:hAnsi="仿宋" w:cs="仿宋"/>
                <w:color w:val="000000" w:themeColor="text1"/>
                <w:sz w:val="28"/>
                <w:szCs w:val="28"/>
              </w:rPr>
              <w:t>双方成立了由主管副校长牵头的管理委员会，重大事项均经项目管理委员会讨论决定。国际教育学院、</w:t>
            </w:r>
            <w:r>
              <w:rPr>
                <w:rFonts w:ascii="仿宋" w:eastAsia="仿宋" w:hAnsi="仿宋" w:cs="仿宋" w:hint="eastAsia"/>
                <w:color w:val="000000" w:themeColor="text1"/>
                <w:sz w:val="28"/>
                <w:szCs w:val="28"/>
              </w:rPr>
              <w:t>美术与设计</w:t>
            </w:r>
            <w:r>
              <w:rPr>
                <w:rFonts w:ascii="仿宋" w:eastAsia="仿宋" w:hAnsi="仿宋" w:cs="仿宋"/>
                <w:color w:val="000000" w:themeColor="text1"/>
                <w:sz w:val="28"/>
                <w:szCs w:val="28"/>
              </w:rPr>
              <w:t>学院明确了由副院长和</w:t>
            </w:r>
            <w:r>
              <w:rPr>
                <w:rFonts w:ascii="仿宋" w:eastAsia="仿宋" w:hAnsi="仿宋" w:cs="仿宋" w:hint="eastAsia"/>
                <w:color w:val="000000" w:themeColor="text1"/>
                <w:sz w:val="28"/>
                <w:szCs w:val="28"/>
              </w:rPr>
              <w:t>相关</w:t>
            </w:r>
            <w:r>
              <w:rPr>
                <w:rFonts w:ascii="仿宋" w:eastAsia="仿宋" w:hAnsi="仿宋" w:cs="仿宋"/>
                <w:color w:val="000000" w:themeColor="text1"/>
                <w:sz w:val="28"/>
                <w:szCs w:val="28"/>
              </w:rPr>
              <w:t>教学</w:t>
            </w:r>
            <w:r>
              <w:rPr>
                <w:rFonts w:ascii="仿宋" w:eastAsia="仿宋" w:hAnsi="仿宋" w:cs="仿宋" w:hint="eastAsia"/>
                <w:color w:val="000000" w:themeColor="text1"/>
                <w:sz w:val="28"/>
                <w:szCs w:val="28"/>
              </w:rPr>
              <w:t>管理人员</w:t>
            </w:r>
            <w:r>
              <w:rPr>
                <w:rFonts w:ascii="仿宋" w:eastAsia="仿宋" w:hAnsi="仿宋" w:cs="仿宋"/>
                <w:color w:val="000000" w:themeColor="text1"/>
                <w:sz w:val="28"/>
                <w:szCs w:val="28"/>
              </w:rPr>
              <w:t>共同负责中外合作办学项目的</w:t>
            </w:r>
            <w:r>
              <w:rPr>
                <w:rFonts w:ascii="仿宋" w:eastAsia="仿宋" w:hAnsi="仿宋" w:cs="仿宋" w:hint="eastAsia"/>
                <w:color w:val="000000" w:themeColor="text1"/>
                <w:sz w:val="28"/>
                <w:szCs w:val="28"/>
              </w:rPr>
              <w:t>日常</w:t>
            </w:r>
            <w:r>
              <w:rPr>
                <w:rFonts w:ascii="仿宋" w:eastAsia="仿宋" w:hAnsi="仿宋" w:cs="仿宋"/>
                <w:color w:val="000000" w:themeColor="text1"/>
                <w:sz w:val="28"/>
                <w:szCs w:val="28"/>
              </w:rPr>
              <w:t>教学管理，国教院配备专职辅导员</w:t>
            </w:r>
            <w:r>
              <w:rPr>
                <w:rFonts w:ascii="仿宋" w:eastAsia="仿宋" w:hAnsi="仿宋" w:cs="仿宋" w:hint="eastAsia"/>
                <w:color w:val="000000" w:themeColor="text1"/>
                <w:sz w:val="28"/>
                <w:szCs w:val="28"/>
              </w:rPr>
              <w:t>管理</w:t>
            </w:r>
            <w:r>
              <w:rPr>
                <w:rFonts w:ascii="仿宋" w:eastAsia="仿宋" w:hAnsi="仿宋" w:cs="仿宋"/>
                <w:color w:val="000000" w:themeColor="text1"/>
                <w:sz w:val="28"/>
                <w:szCs w:val="28"/>
              </w:rPr>
              <w:t>项目学生</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教务处负责学籍管理，国际交流与合作处负责项目宏观</w:t>
            </w:r>
            <w:r>
              <w:rPr>
                <w:rFonts w:ascii="仿宋" w:eastAsia="仿宋" w:hAnsi="仿宋" w:cs="仿宋" w:hint="eastAsia"/>
                <w:color w:val="000000" w:themeColor="text1"/>
                <w:sz w:val="28"/>
                <w:szCs w:val="28"/>
              </w:rPr>
              <w:t>协调</w:t>
            </w:r>
            <w:r>
              <w:rPr>
                <w:rFonts w:ascii="仿宋" w:eastAsia="仿宋" w:hAnsi="仿宋" w:cs="仿宋"/>
                <w:color w:val="000000" w:themeColor="text1"/>
                <w:sz w:val="28"/>
                <w:szCs w:val="28"/>
              </w:rPr>
              <w:t>管理。在校园网主页建立了中外合作办学专栏，向社会公开中外合作办学信息，接受社会监督。</w:t>
            </w:r>
          </w:p>
          <w:p w:rsidR="004266E2" w:rsidRDefault="006D3E65">
            <w:pPr>
              <w:spacing w:line="360" w:lineRule="auto"/>
              <w:ind w:firstLineChars="200" w:firstLine="602"/>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（三）学生培养</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1、高度重视项目学生党建工作</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学校高度重视项目学生党建工作，设立国际教育学院党委，把中外合作办学党建工作纳入年度考核体系，实施同管理、同监督、同考核。国际教育学院按照规定在项目学生中设立学生党支部，从组织架构、制度建设和党内生活等方面，不断强化项目学生所在支部建设。</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制订完善了《国际教育学院党总支学生党员学期生活汇报答辩制度》、《国际教育学院大学生党员发展工作细则》等各项制度，形成科学的学生党建机制。围绕立德树人根本任务，以学生党支部为依托，开展对学生的思想政治教育和爱国主义教育。专业开办以来，在该项目内共发展学生党员50多人，培训入党积极分子100多人。</w:t>
            </w:r>
          </w:p>
          <w:p w:rsidR="004266E2" w:rsidRDefault="006D3E65">
            <w:pPr>
              <w:numPr>
                <w:ilvl w:val="0"/>
                <w:numId w:val="1"/>
              </w:num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采取多项措施，促进学生全面发展。</w:t>
            </w:r>
          </w:p>
          <w:p w:rsidR="004266E2" w:rsidRDefault="006D3E65">
            <w:pPr>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加强学生管理队伍建设，提升指导服务质量。借助学校六大助力工程,促进学生全面健康发展。经常性开展安全教育和管理、心理健康教育、职</w:t>
            </w:r>
            <w:r>
              <w:rPr>
                <w:rFonts w:ascii="仿宋" w:eastAsia="仿宋" w:hAnsi="仿宋" w:cs="仿宋" w:hint="eastAsia"/>
                <w:color w:val="000000" w:themeColor="text1"/>
                <w:sz w:val="28"/>
                <w:szCs w:val="28"/>
              </w:rPr>
              <w:lastRenderedPageBreak/>
              <w:t>业生涯规划、诚信感恩等主题教育活动。自“学风提升工程”实施以来，学生到课率逐步提高，不及格率逐年下降，学生考试作弊、违纪处分人数显著下降。</w:t>
            </w:r>
          </w:p>
          <w:p w:rsidR="004266E2" w:rsidRDefault="006D3E65">
            <w:pPr>
              <w:spacing w:line="360" w:lineRule="auto"/>
              <w:ind w:firstLine="560"/>
              <w:rPr>
                <w:rFonts w:ascii="仿宋" w:eastAsia="仿宋" w:hAnsi="仿宋" w:cs="仿宋"/>
                <w:b/>
                <w:bCs/>
                <w:color w:val="000000" w:themeColor="text1"/>
                <w:sz w:val="28"/>
                <w:szCs w:val="28"/>
              </w:rPr>
            </w:pPr>
            <w:r>
              <w:rPr>
                <w:rFonts w:ascii="仿宋" w:eastAsia="仿宋" w:hAnsi="仿宋" w:cs="仿宋" w:hint="eastAsia"/>
                <w:color w:val="000000" w:themeColor="text1"/>
                <w:sz w:val="28"/>
                <w:szCs w:val="28"/>
              </w:rPr>
              <w:t>项目学生毕业标准明确，培养质量成绩显著。毕业成果质量鉴定标准符合学校和上级文件要求，根据近三年麦可思数据有限公司毕业生就业质量年度报告数据，我院（中美）艺术设计专业学生的毕业率、就业率呈持续上升趋势，项目学生毕业率保持在99%以上，就业率保持在89.5%以上。近年来，有60余名项目学生考取国内专升本、20余名学生荣获省级、校级荣誉证书。</w:t>
            </w:r>
          </w:p>
          <w:p w:rsidR="004266E2" w:rsidRDefault="006D3E65">
            <w:pPr>
              <w:spacing w:line="360" w:lineRule="auto"/>
              <w:ind w:firstLineChars="200" w:firstLine="602"/>
              <w:rPr>
                <w:rFonts w:ascii="仿宋" w:eastAsia="仿宋" w:hAnsi="仿宋" w:cs="仿宋"/>
                <w:color w:val="000000" w:themeColor="text1"/>
                <w:sz w:val="28"/>
                <w:szCs w:val="28"/>
              </w:rPr>
            </w:pPr>
            <w:r>
              <w:rPr>
                <w:rFonts w:ascii="仿宋" w:eastAsia="仿宋" w:hAnsi="仿宋" w:cs="仿宋" w:hint="eastAsia"/>
                <w:b/>
                <w:bCs/>
                <w:color w:val="000000" w:themeColor="text1"/>
                <w:sz w:val="30"/>
                <w:szCs w:val="30"/>
              </w:rPr>
              <w:t>（四）师资建设</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1、完善师资评聘制度，合理配置教师资源</w:t>
            </w:r>
          </w:p>
          <w:p w:rsidR="004266E2" w:rsidRDefault="006D3E65">
            <w:pPr>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根据合作办学协议，遵照我校制定的《许昌学院专业技术职务评聘管理办法》，（中美）艺术设计专业教师专业技术职务任职资格一般通过初聘、专家评审、以考代评和考评结合等形式取得，专业技术职务聘任是根据学校的教学岗位设置和上级主管部门核批的技术职务结构比例限额内，对已取得专业技术职务任职资格的专业技术人员择优聘任。外方项目专业师资由合作学校根据其学校制度公开选聘后推荐给我校，再由我校专家组审核同意后，方能获得来我校讲授项目课程资格。</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2、健全师资培训制度，储备优秀师资</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按照项目协议要求，为加强项目师资队伍建设，进一步完善师资培养和使用工作制度，切实提高他们的专业知识水平和业务工作能力，努力造就一支“总量适应、结构合理、德业双馨、理论与实践相结合、教学与科</w:t>
            </w:r>
            <w:r>
              <w:rPr>
                <w:rFonts w:ascii="仿宋" w:eastAsia="仿宋" w:hAnsi="仿宋" w:cs="仿宋" w:hint="eastAsia"/>
                <w:color w:val="000000" w:themeColor="text1"/>
                <w:sz w:val="28"/>
                <w:szCs w:val="28"/>
              </w:rPr>
              <w:lastRenderedPageBreak/>
              <w:t>研相统一”的师资队伍，针对（中美）艺术设计专业项目教师队伍现状，根据学校的《许昌学院教职工在职培训进修管理暂行规定》文件精神，明确了项目教师进修培训的原则、形式、审批程序及相关待遇事宜，鼓励一些学历较低的教师攻读博士研究生；新进教师参加许昌学院的青年教师岗前培训；同时选派一些业绩突出的教师到国外大学或合作院校进修培训，不断提高（中美）艺术设计专业项目教师学历学位层次及专业理论水平。</w:t>
            </w:r>
          </w:p>
          <w:p w:rsidR="004266E2" w:rsidRDefault="006D3E65">
            <w:pPr>
              <w:spacing w:line="360" w:lineRule="auto"/>
              <w:ind w:firstLineChars="200" w:firstLine="602"/>
              <w:rPr>
                <w:rFonts w:ascii="仿宋" w:eastAsia="仿宋" w:hAnsi="仿宋" w:cs="仿宋"/>
                <w:color w:val="000000" w:themeColor="text1"/>
                <w:sz w:val="28"/>
                <w:szCs w:val="28"/>
              </w:rPr>
            </w:pPr>
            <w:r>
              <w:rPr>
                <w:rFonts w:ascii="仿宋" w:eastAsia="仿宋" w:hAnsi="仿宋" w:cs="仿宋" w:hint="eastAsia"/>
                <w:b/>
                <w:bCs/>
                <w:color w:val="000000" w:themeColor="text1"/>
                <w:sz w:val="30"/>
                <w:szCs w:val="30"/>
              </w:rPr>
              <w:t>（五）教学组织</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1、教学管理队伍配备合理</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该项目现有13名专兼职教学管理人员，其中副教授以上8人、讲师4人；教学副院长3人，教学秘书2人，教务员2人，教研室主任1人。他们不仅教学能力强，而且有多年的教学管理经验。</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2、教学管理制度健全</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合作办学项目专业特点，制定了《国际教育学院日常教学检查方案》、《国际教育学院专业技能课考试（考查）规范》、《国际教育学院教学督导工作实施细则》、《国际教育学院教学质量考核办法》等教学管理文件，这些文件涉及教学计划管理、教学质量管理、教学资源管理、教学制度管理、学分制管理、学籍管理、教材管理、实践管理等环节和领域，对于规范艺术设计专业教学秩序、提高教学质量起到了重要作用。</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3、教学组织过程规范</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严格按照合作院校双方协商的教学计划组织实施教学，教学大纲规范、科学、合理，既符合许昌学院课程教学要求，也符合与美国蒙大拿州立大学比灵斯分校共同协商的项目培养方案。</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4、师资配备合理</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（中美）艺术设计专业现有专任教师20人，其中副高以上5人，具有硕士学位的15人。美国蒙大拿州立大学比灵斯分校也按照协议要求，每年至少派出2-4名专业教师，讲授培养方案中的外方引进课程。</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5、教学方法中西合璧</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中美）艺术设计专业在教学方式上不断融合蒙大拿州立大学先进教学模式，细心设计教学的每个环节，在课堂教学中采用启发式、讨论式、研讨式、赏析式、答疑式、任务教学等多种教学方法授课，努力实现教与学的互动，充分调动学生独立思考、主动学习和参与教学的积极性，使学生学会探究式学习，取得了很好教学效果。</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同时，按照人才培养目标，立足专业特点,在实践教学中更多引入了加方实践教学模式，力行实践育才。学院构建了由基础实践教学、专业实践教学、综合实践教学、学术研究实践教学组成的“四元结构”实践教学体系；加强了实践基地和实践厅场建设，做到了实训时间确保，实训条件良好，措施完善，为学生参加各种创新性实践活动创造条件，在实现人才培养目标中发挥了重要作用。</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6、教学语言与培养层次相适应</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中美）艺术设计专业目前采用中文授课、双语教学和英文授课三种模式，中方教师授课的部分课程采用中文授课，一些引进的课程采取双语授课，外籍教师授课课程采取英文授课，由于部分学生英语水平有限，在外籍教师英文授课过程中配有合作翻译教师。</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7、教学文件及档案管理规范</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根据《许昌学院本科教学档案管理工作规范》，该项目相关教学文件及档案进行了合理的分类编号，建立了符合我院教学实际的教学档案分类系列，所有教学文件及教学档案按教务处要求由教学秘书存入院资料室分类存放，保存完好。主要包括：人才培养方案、实践性教学指导书、教学计划、教学进度表、课表、班级花名册、工作计划、专业建设指导委员会文件、专业建设与发展规划、授课计划变更记录（包括教师调课记录）、学院教学文件、教材增订表册、院内学生培训文件和记录等，各类文档绝大部分实现了电子和纸质双备份，以及必要的Excel数据库索引，自设立中外合作办学项目以来，学校保存有完整的教学文件与档案。</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8、疫情影响及应对措施</w:t>
            </w:r>
          </w:p>
          <w:p w:rsidR="004266E2" w:rsidRDefault="006D3E65">
            <w:pPr>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2020年突发新冠疫情，</w:t>
            </w:r>
            <w:r>
              <w:rPr>
                <w:rFonts w:ascii="仿宋" w:eastAsia="仿宋" w:hAnsi="仿宋" w:cs="仿宋"/>
                <w:color w:val="000000" w:themeColor="text1"/>
                <w:sz w:val="28"/>
                <w:szCs w:val="28"/>
              </w:rPr>
              <w:t>为切实做好我院新型冠状病毒感染的肺炎疫情防控工作，保障师生身体健康和正常教学管理秩序，严格按照《许昌学院新型冠状病毒感染的肺炎疫情防控工作方案》等4个文件精神，成立以书记、院长为组长的领导小组，下设由班子成员负责的4个工作专班，对师生进行网格化管理。</w:t>
            </w:r>
            <w:r>
              <w:rPr>
                <w:rFonts w:ascii="仿宋" w:eastAsia="仿宋" w:hAnsi="仿宋" w:cs="仿宋" w:hint="eastAsia"/>
                <w:color w:val="000000" w:themeColor="text1"/>
                <w:sz w:val="28"/>
                <w:szCs w:val="28"/>
              </w:rPr>
              <w:t>按照中央部署和学校要求，全体教师通过钉钉、学习通等平台进行网上授课，学院组织学生在家上网课。外籍教师因疫情影响，院内教务管理人员积极组织协调全年在线授课。秋季开学后，按照要求</w:t>
            </w:r>
            <w:r>
              <w:rPr>
                <w:rFonts w:ascii="仿宋" w:eastAsia="仿宋" w:hAnsi="仿宋" w:cs="仿宋"/>
                <w:color w:val="000000" w:themeColor="text1"/>
                <w:sz w:val="28"/>
                <w:szCs w:val="28"/>
              </w:rPr>
              <w:t>制定突发情况预案，做好学生开学期间和开学后疫情防控工作，切实</w:t>
            </w:r>
            <w:r>
              <w:rPr>
                <w:rFonts w:ascii="仿宋" w:eastAsia="仿宋" w:hAnsi="仿宋" w:cs="仿宋" w:hint="eastAsia"/>
                <w:color w:val="000000" w:themeColor="text1"/>
                <w:sz w:val="28"/>
                <w:szCs w:val="28"/>
              </w:rPr>
              <w:t>（中美）保障艺术设计专业教学工作顺利进行</w:t>
            </w:r>
            <w:r>
              <w:rPr>
                <w:rFonts w:ascii="仿宋" w:eastAsia="仿宋" w:hAnsi="仿宋" w:cs="仿宋"/>
                <w:color w:val="000000" w:themeColor="text1"/>
                <w:sz w:val="28"/>
                <w:szCs w:val="28"/>
              </w:rPr>
              <w:t>。</w:t>
            </w:r>
          </w:p>
          <w:p w:rsidR="004266E2" w:rsidRDefault="006D3E65">
            <w:pPr>
              <w:spacing w:line="360" w:lineRule="auto"/>
              <w:ind w:firstLine="560"/>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（六）教学质量监控</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1、建立了三级教学质量监控体系</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建设了以学校为主导、院系为主体、学生积极参与的三级教学质量监</w:t>
            </w:r>
            <w:r>
              <w:rPr>
                <w:rFonts w:ascii="仿宋" w:eastAsia="仿宋" w:hAnsi="仿宋" w:cs="仿宋" w:hint="eastAsia"/>
                <w:color w:val="000000" w:themeColor="text1"/>
                <w:sz w:val="28"/>
                <w:szCs w:val="28"/>
              </w:rPr>
              <w:lastRenderedPageBreak/>
              <w:t>控组织。学校教学督导委员会、学校教学督导团、院教学质量监控小组及学生教学信息员等共同发挥教学质量监控作用，为切实做好合作办学各专业教学质量监控工作提供了坚强的组织保障，确保了（中美）艺术设计专业项目学生的培养质量。</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2、健全了教学质量监控制度</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为扎实开展教学质量监控工作，坚决贯彻学校层面的教学质量监控制度：《许昌学院领导干部听课制度》、《许昌学院学生评教工作实施办法》等相关文件；同时，国际教育学院也制定了相应的的教学质量监控10多个制度：《国际教育学院领导干部听课制度》、《国际教育学院教师听课制度》、《国际教育学院教学质量监控小组工作办法》、《国际教育学院教师教学质量考评办法》等。校院两级教学质量监控制度的建立，为扎实有效开展项目教学质量监控工作提供了可靠的制度保障。</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3、全方位、全过程实施教学质量监控</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学校及相关学院成立专门机构，配备专职人员，加强项目质量监控。主要采取听课、召开教师、学生及管理人员座谈会、教学检查（教学场地实地检查、检查教学资料等）、利用新媒体平台开展信息的收集与发布等方式进行监控。工作范围涉及教师的教、学生的学、教学管理及教学条件等方方面面，从理论教学到实践教学、从课堂教学到课外教学、从教师素质到学生素质、从教师的工作态度到学生的学习态度、从教师的业务水平到学生的学习能力及学习效果、从教师备课到学生毕业设计，特别是对合作办学培养方案落实情况、师资配备情况、教学条件改善情况、外教教学、双语教学的落实情况、优质教育资源（外籍教师、原版教材、外方课程）</w:t>
            </w:r>
            <w:r>
              <w:rPr>
                <w:rFonts w:ascii="仿宋" w:eastAsia="仿宋" w:hAnsi="仿宋" w:cs="仿宋" w:hint="eastAsia"/>
                <w:color w:val="000000" w:themeColor="text1"/>
                <w:sz w:val="28"/>
                <w:szCs w:val="28"/>
              </w:rPr>
              <w:lastRenderedPageBreak/>
              <w:t>的引进情况的给予高度关注，发现问题及时反映，发现不足及时改进，积极保证合作办学教育教学质量。</w:t>
            </w:r>
          </w:p>
          <w:p w:rsidR="004266E2" w:rsidRDefault="006D3E65">
            <w:pPr>
              <w:spacing w:line="360" w:lineRule="auto"/>
              <w:ind w:firstLine="560"/>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（七）办学特色</w:t>
            </w:r>
          </w:p>
          <w:p w:rsidR="004266E2" w:rsidRDefault="006D3E65">
            <w:pPr>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1、课程设置上体现出以学生实践能力培养为核心</w:t>
            </w:r>
          </w:p>
          <w:p w:rsidR="004266E2" w:rsidRDefault="006D3E65">
            <w:pPr>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项目在许昌学院音乐教育专业课程设置的基础上，引进了美国蒙大拿州立大学艺术设计专业的部分课程，将基础课程与实践课程进行了有效的融合，强化实践教学环节，使项目学生能够充分享受中加双方优质的课程资源。</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2、人才培养目标上体现出以国际化、复合型为人才培养方向</w:t>
            </w:r>
          </w:p>
          <w:p w:rsidR="004266E2" w:rsidRDefault="006D3E65">
            <w:pPr>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合作项目培养方案要求，更加注重了学生英语语言能力和国际交流能力的培养。强化英语语言教学和专业基础课双语教学，从而保重了学生英语水平的提高，有助于学生出国后尽快适应英语教学环境。同时，项目师资队伍具有丰富的教育教学和国际交流经验，在学生培养过程中注重创新意识与创新能力、领导能力与团队协作精神的培养，注重培养面向国际、面向未来的人才。该项目在培养方案、教学安排、国外优质资源引进方面更加注重学生英语语言综合能力和国际交流能力的培养。</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3、在双语师资培养上提供了新途径</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以合作办学项目为依托，学校先后派出2批次4名教师赴蒙大拿州立大学进行学习和培训，这对转变教师教育教学理念，逐步提高我校师资队伍的双语教学水平，打造国际化师资队伍具有重要意义。 </w:t>
            </w:r>
          </w:p>
          <w:p w:rsidR="004266E2" w:rsidRDefault="006D3E65">
            <w:pPr>
              <w:spacing w:line="360" w:lineRule="auto"/>
              <w:ind w:left="560"/>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（八）财务状况</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color w:val="000000" w:themeColor="text1"/>
                <w:sz w:val="28"/>
                <w:szCs w:val="28"/>
              </w:rPr>
              <w:t>收取费用标准符合国家相关规定</w:t>
            </w:r>
          </w:p>
          <w:p w:rsidR="004266E2" w:rsidRDefault="006D3E65">
            <w:pPr>
              <w:spacing w:line="360" w:lineRule="auto"/>
              <w:rPr>
                <w:rFonts w:ascii="仿宋" w:eastAsia="仿宋" w:hAnsi="仿宋" w:cs="仿宋"/>
                <w:color w:val="000000" w:themeColor="text1"/>
                <w:sz w:val="28"/>
                <w:szCs w:val="28"/>
              </w:rPr>
            </w:pPr>
            <w:r>
              <w:rPr>
                <w:rFonts w:ascii="仿宋" w:eastAsia="仿宋" w:hAnsi="仿宋" w:cs="仿宋"/>
                <w:color w:val="000000" w:themeColor="text1"/>
                <w:sz w:val="28"/>
                <w:szCs w:val="28"/>
              </w:rPr>
              <w:lastRenderedPageBreak/>
              <w:t xml:space="preserve">    我校中外合作办学项目的收费项目和收费标准经河南省发展改革委员会批准，并严格按照《中华人民共和国中外合作办学条例》、《中华人民共和国中外合作办学条例实施办法》等文件的要求，按规定的标准（</w:t>
            </w:r>
            <w:r>
              <w:rPr>
                <w:rFonts w:ascii="仿宋" w:eastAsia="仿宋" w:hAnsi="仿宋" w:cs="仿宋" w:hint="eastAsia"/>
                <w:color w:val="000000" w:themeColor="text1"/>
                <w:sz w:val="28"/>
                <w:szCs w:val="28"/>
              </w:rPr>
              <w:t>中美艺术设计</w:t>
            </w:r>
            <w:r>
              <w:rPr>
                <w:rFonts w:ascii="仿宋" w:eastAsia="仿宋" w:hAnsi="仿宋" w:cs="仿宋"/>
                <w:color w:val="000000" w:themeColor="text1"/>
                <w:sz w:val="28"/>
                <w:szCs w:val="28"/>
              </w:rPr>
              <w:t>专业每年学费1</w:t>
            </w:r>
            <w:r>
              <w:rPr>
                <w:rFonts w:ascii="仿宋" w:eastAsia="仿宋" w:hAnsi="仿宋" w:cs="仿宋" w:hint="eastAsia"/>
                <w:color w:val="000000" w:themeColor="text1"/>
                <w:sz w:val="28"/>
                <w:szCs w:val="28"/>
              </w:rPr>
              <w:t>3</w:t>
            </w:r>
            <w:r>
              <w:rPr>
                <w:rFonts w:ascii="仿宋" w:eastAsia="仿宋" w:hAnsi="仿宋" w:cs="仿宋"/>
                <w:color w:val="000000" w:themeColor="text1"/>
                <w:sz w:val="28"/>
                <w:szCs w:val="28"/>
              </w:rPr>
              <w:t>000元）执行，学生按学年缴纳学费，并在许昌学院网站主页公示，接受社会监督。</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收取费用主要用于教育教学活动和改善办学条件</w:t>
            </w:r>
          </w:p>
          <w:p w:rsidR="004266E2" w:rsidRDefault="006D3E65">
            <w:pPr>
              <w:spacing w:line="360" w:lineRule="auto"/>
              <w:rPr>
                <w:rFonts w:ascii="仿宋" w:eastAsia="仿宋" w:hAnsi="仿宋" w:cs="仿宋"/>
                <w:color w:val="000000" w:themeColor="text1"/>
                <w:sz w:val="28"/>
                <w:szCs w:val="28"/>
              </w:rPr>
            </w:pPr>
            <w:r>
              <w:rPr>
                <w:rFonts w:ascii="仿宋" w:eastAsia="仿宋" w:hAnsi="仿宋" w:cs="仿宋"/>
                <w:color w:val="000000" w:themeColor="text1"/>
                <w:sz w:val="28"/>
                <w:szCs w:val="28"/>
              </w:rPr>
              <w:t xml:space="preserve">    项目资金纳入学校预算由校财务处统一管理，在学校财务账内设立中外合作办学项目专项账户，所收取的费用按项目设专项单列，统一办理收支业务；对教学成本进行了严格测算，资金使用严格执行高校财务管理相关规定。所收取的费用主要用于项目教育教学活动和改善办学条件，收支情况和结余分配使用均按规定办理，上年度结余转入下年度使用。</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color w:val="000000" w:themeColor="text1"/>
                <w:sz w:val="28"/>
                <w:szCs w:val="28"/>
              </w:rPr>
              <w:t>建立了项目资金年度审计制度</w:t>
            </w:r>
          </w:p>
          <w:p w:rsidR="004266E2" w:rsidRDefault="006D3E65">
            <w:pPr>
              <w:spacing w:line="360" w:lineRule="auto"/>
              <w:rPr>
                <w:rFonts w:ascii="仿宋" w:eastAsia="仿宋" w:hAnsi="仿宋" w:cs="仿宋"/>
                <w:color w:val="000000" w:themeColor="text1"/>
                <w:sz w:val="28"/>
                <w:szCs w:val="28"/>
              </w:rPr>
            </w:pPr>
            <w:r>
              <w:rPr>
                <w:rFonts w:ascii="仿宋" w:eastAsia="仿宋" w:hAnsi="仿宋" w:cs="仿宋"/>
                <w:color w:val="000000" w:themeColor="text1"/>
                <w:sz w:val="28"/>
                <w:szCs w:val="28"/>
              </w:rPr>
              <w:t xml:space="preserve">    学校按照《中外合作办学条例》相关规定，学校的财务状况要定期接受学校和上级审计部门的审计监督，进行年度审计。在自审和上级审计中没有出现抽逃办学资金、挪用办学经费等违规违纪情况。</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w:t>
            </w:r>
            <w:r>
              <w:rPr>
                <w:rFonts w:ascii="仿宋" w:eastAsia="仿宋" w:hAnsi="仿宋" w:cs="仿宋"/>
                <w:color w:val="000000" w:themeColor="text1"/>
                <w:sz w:val="28"/>
                <w:szCs w:val="28"/>
              </w:rPr>
              <w:t>执行非营利性原则</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学校坚持中外合作办学的公益性原则，确保不以盈利为目的，严格按照省发改委批复的收费标准执行，不存在乱收费和高收费行为。</w:t>
            </w:r>
          </w:p>
          <w:p w:rsidR="004266E2" w:rsidRDefault="006D3E65">
            <w:pPr>
              <w:spacing w:line="360" w:lineRule="auto"/>
              <w:ind w:firstLine="560"/>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（九）社会评价</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项目学生了解项目运行情况，认同教学模式，整体满意度较高。从项目学生入学前招生宣传，到入校后项目介绍，从专业导论课程安排详解，到合作校方每年1次到校宣讲，学生全面了解项目运行情况。项目学生对</w:t>
            </w:r>
            <w:r>
              <w:rPr>
                <w:rFonts w:ascii="仿宋" w:eastAsia="仿宋" w:hAnsi="仿宋" w:cs="仿宋" w:hint="eastAsia"/>
                <w:color w:val="000000" w:themeColor="text1"/>
                <w:sz w:val="28"/>
                <w:szCs w:val="28"/>
              </w:rPr>
              <w:lastRenderedPageBreak/>
              <w:t>教师教学水平和教学效果的满意度位居全院前列。</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根据麦克斯公司调查数据显示，</w:t>
            </w:r>
            <w:r>
              <w:rPr>
                <w:rFonts w:ascii="仿宋" w:eastAsia="仿宋" w:hAnsi="仿宋" w:cs="仿宋"/>
                <w:color w:val="000000" w:themeColor="text1"/>
                <w:sz w:val="28"/>
                <w:szCs w:val="28"/>
              </w:rPr>
              <w:t>已毕业的</w:t>
            </w:r>
            <w:r>
              <w:rPr>
                <w:rFonts w:ascii="仿宋" w:eastAsia="仿宋" w:hAnsi="仿宋" w:cs="仿宋" w:hint="eastAsia"/>
                <w:color w:val="000000" w:themeColor="text1"/>
                <w:sz w:val="28"/>
                <w:szCs w:val="28"/>
              </w:rPr>
              <w:t>往</w:t>
            </w:r>
            <w:r>
              <w:rPr>
                <w:rFonts w:ascii="仿宋" w:eastAsia="仿宋" w:hAnsi="仿宋" w:cs="仿宋"/>
                <w:color w:val="000000" w:themeColor="text1"/>
                <w:sz w:val="28"/>
                <w:szCs w:val="28"/>
              </w:rPr>
              <w:t>届项目学生对母校的满意度为</w:t>
            </w:r>
            <w:r>
              <w:rPr>
                <w:rFonts w:ascii="仿宋" w:eastAsia="仿宋" w:hAnsi="仿宋" w:cs="仿宋" w:hint="eastAsia"/>
                <w:color w:val="000000" w:themeColor="text1"/>
                <w:sz w:val="28"/>
                <w:szCs w:val="28"/>
              </w:rPr>
              <w:t>平均92</w:t>
            </w:r>
            <w:r>
              <w:rPr>
                <w:rFonts w:ascii="仿宋" w:eastAsia="仿宋" w:hAnsi="仿宋" w:cs="仿宋"/>
                <w:color w:val="000000" w:themeColor="text1"/>
                <w:sz w:val="28"/>
                <w:szCs w:val="28"/>
              </w:rPr>
              <w:t>%，愿意推荐母校给亲朋好友去就读的比例</w:t>
            </w:r>
            <w:r>
              <w:rPr>
                <w:rFonts w:ascii="仿宋" w:eastAsia="仿宋" w:hAnsi="仿宋" w:cs="仿宋" w:hint="eastAsia"/>
                <w:color w:val="000000" w:themeColor="text1"/>
                <w:sz w:val="28"/>
                <w:szCs w:val="28"/>
              </w:rPr>
              <w:t>平均</w:t>
            </w:r>
            <w:r>
              <w:rPr>
                <w:rFonts w:ascii="仿宋" w:eastAsia="仿宋" w:hAnsi="仿宋" w:cs="仿宋"/>
                <w:color w:val="000000" w:themeColor="text1"/>
                <w:sz w:val="28"/>
                <w:szCs w:val="28"/>
              </w:rPr>
              <w:t>为</w:t>
            </w:r>
            <w:r>
              <w:rPr>
                <w:rFonts w:ascii="仿宋" w:eastAsia="仿宋" w:hAnsi="仿宋" w:cs="仿宋" w:hint="eastAsia"/>
                <w:color w:val="000000" w:themeColor="text1"/>
                <w:sz w:val="28"/>
                <w:szCs w:val="28"/>
              </w:rPr>
              <w:t>88.2</w:t>
            </w:r>
            <w:r>
              <w:rPr>
                <w:rFonts w:ascii="仿宋" w:eastAsia="仿宋" w:hAnsi="仿宋" w:cs="仿宋"/>
                <w:color w:val="000000" w:themeColor="text1"/>
                <w:sz w:val="28"/>
                <w:szCs w:val="28"/>
              </w:rPr>
              <w:t xml:space="preserve">%；实习单位对项目毕业生的岗位胜任能力、适应能力、可持续发展能力给予很高的评价。  </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目前该合作办学项目受到了学生、家长、企业、社会的肯定，招生、就业形势良好，每年招生录取最低分超出省定线100分以上。</w:t>
            </w:r>
          </w:p>
          <w:p w:rsidR="004266E2" w:rsidRDefault="006D3E65">
            <w:pPr>
              <w:spacing w:line="360" w:lineRule="auto"/>
              <w:ind w:firstLine="560"/>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（十）存在的问题及整改措施</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1、存在的问题</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（1）师资队伍依然薄弱，缺乏高层次人才；教师出国培训交流的机会少，师资队伍建设有待进一步加强。</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（2）学生外语水平参差不齐，达到出国要求的学生基数少，大部分项目学生外语水平有待进一步提高。</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2、整改措施</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加强师资队伍建设。着力培养一支专业素质强、职业素质高、能胜任合作办学岗位要求的教师队伍。注重教师培训，加强双方教师的文化交流，融合不同教育理念；加大教师队伍“走出去”的步伐，积极选派中方优秀设计艺术专业教师参加多种形式的境外交流与培训，以提升师资队伍的国际化视野和教学水平，以适应项目日常教学和未来发展需求。</w:t>
            </w:r>
          </w:p>
          <w:p w:rsidR="004266E2" w:rsidRDefault="006D3E6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加强英语课堂教学和第二课堂培训，保证教学效果，提高学生外语水平。精选师资，安排我校优秀青年骨干教师担任合作办学项目的英语课程的授课工作。对学生开展语言测试，根据测试反馈，为学生进一步</w:t>
            </w:r>
            <w:r>
              <w:rPr>
                <w:rFonts w:ascii="仿宋" w:eastAsia="仿宋" w:hAnsi="仿宋" w:cs="仿宋" w:hint="eastAsia"/>
                <w:color w:val="000000" w:themeColor="text1"/>
                <w:sz w:val="28"/>
                <w:szCs w:val="28"/>
              </w:rPr>
              <w:lastRenderedPageBreak/>
              <w:t>学习英语提供指导。给有出国意向的学生开设英语强化班，同时引进英语在线学习平台，提高出国学生雅思（托福）考试过关率。</w:t>
            </w:r>
          </w:p>
          <w:p w:rsidR="004266E2" w:rsidRDefault="004266E2">
            <w:pPr>
              <w:spacing w:line="360" w:lineRule="auto"/>
              <w:ind w:firstLineChars="200" w:firstLine="560"/>
              <w:rPr>
                <w:rFonts w:ascii="仿宋" w:eastAsia="仿宋" w:hAnsi="仿宋" w:cs="仿宋"/>
                <w:color w:val="000000" w:themeColor="text1"/>
                <w:sz w:val="28"/>
                <w:szCs w:val="28"/>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p w:rsidR="004266E2" w:rsidRDefault="004266E2">
            <w:pPr>
              <w:spacing w:line="360" w:lineRule="auto"/>
              <w:rPr>
                <w:rFonts w:ascii="仿宋" w:eastAsia="仿宋" w:hAnsi="仿宋" w:cs="仿宋"/>
                <w:color w:val="000000" w:themeColor="text1"/>
                <w:szCs w:val="21"/>
              </w:rPr>
            </w:pPr>
          </w:p>
        </w:tc>
      </w:tr>
    </w:tbl>
    <w:p w:rsidR="004266E2" w:rsidRDefault="004266E2">
      <w:pPr>
        <w:ind w:firstLineChars="200" w:firstLine="640"/>
        <w:rPr>
          <w:rFonts w:ascii="仿宋" w:eastAsia="仿宋" w:hAnsi="仿宋" w:cs="仿宋_GB2312"/>
          <w:sz w:val="32"/>
          <w:szCs w:val="32"/>
        </w:rPr>
        <w:sectPr w:rsidR="004266E2">
          <w:pgSz w:w="11906" w:h="16838"/>
          <w:pgMar w:top="1440" w:right="1800" w:bottom="1440" w:left="1800" w:header="851" w:footer="992" w:gutter="0"/>
          <w:cols w:space="425"/>
          <w:docGrid w:type="lines" w:linePitch="312"/>
        </w:sectPr>
      </w:pPr>
    </w:p>
    <w:p w:rsidR="004266E2" w:rsidRDefault="006D3E65">
      <w:pPr>
        <w:ind w:firstLineChars="200" w:firstLine="640"/>
        <w:rPr>
          <w:rFonts w:ascii="黑体" w:eastAsia="黑体" w:hAnsi="黑体" w:cs="黑体"/>
          <w:color w:val="000000" w:themeColor="text1"/>
          <w:sz w:val="32"/>
        </w:rPr>
      </w:pPr>
      <w:r>
        <w:rPr>
          <w:rFonts w:ascii="黑体" w:eastAsia="黑体" w:hAnsi="黑体" w:cs="黑体" w:hint="eastAsia"/>
          <w:color w:val="000000" w:themeColor="text1"/>
          <w:sz w:val="32"/>
        </w:rPr>
        <w:lastRenderedPageBreak/>
        <w:t>三、财务报告</w:t>
      </w:r>
    </w:p>
    <w:p w:rsidR="004266E2" w:rsidRDefault="006D3E65">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由学校财务部门出具财务会计报告或财务审计报告，并加盖学校或财务审计部门公章。报告内容为上一年度的中外合作办学项目（机构）财务状况，两份报告选择一项即可，无固定格式或模板，可另附。</w:t>
      </w:r>
    </w:p>
    <w:p w:rsidR="004266E2" w:rsidRDefault="004266E2">
      <w:pPr>
        <w:tabs>
          <w:tab w:val="left" w:pos="465"/>
        </w:tabs>
        <w:rPr>
          <w:rFonts w:ascii="仿宋_GB2312" w:hAnsi="Times New Roman"/>
          <w:szCs w:val="21"/>
        </w:rPr>
      </w:pPr>
    </w:p>
    <w:p w:rsidR="004266E2" w:rsidRDefault="004266E2">
      <w:pPr>
        <w:tabs>
          <w:tab w:val="left" w:pos="465"/>
        </w:tabs>
        <w:rPr>
          <w:rFonts w:ascii="仿宋_GB2312" w:hAnsi="Times New Roman"/>
          <w:szCs w:val="21"/>
        </w:rPr>
        <w:sectPr w:rsidR="004266E2">
          <w:pgSz w:w="11906" w:h="16838"/>
          <w:pgMar w:top="1440" w:right="1800" w:bottom="1440" w:left="1800" w:header="851" w:footer="992" w:gutter="0"/>
          <w:cols w:space="425"/>
          <w:docGrid w:type="lines" w:linePitch="312"/>
        </w:sectPr>
      </w:pPr>
    </w:p>
    <w:p w:rsidR="004266E2" w:rsidRDefault="006D3E65">
      <w:pPr>
        <w:tabs>
          <w:tab w:val="left" w:pos="465"/>
        </w:tabs>
        <w:rPr>
          <w:rFonts w:ascii="黑体" w:eastAsia="黑体" w:hAnsi="Times New Roman"/>
          <w:sz w:val="32"/>
          <w:szCs w:val="32"/>
        </w:rPr>
      </w:pPr>
      <w:r>
        <w:rPr>
          <w:rFonts w:ascii="黑体" w:eastAsia="黑体" w:hAnsi="Times New Roman" w:hint="eastAsia"/>
          <w:sz w:val="32"/>
          <w:szCs w:val="32"/>
        </w:rPr>
        <w:lastRenderedPageBreak/>
        <w:t>附表1</w:t>
      </w:r>
    </w:p>
    <w:p w:rsidR="004266E2" w:rsidRDefault="006D3E65">
      <w:pPr>
        <w:snapToGrid w:val="0"/>
        <w:jc w:val="center"/>
        <w:rPr>
          <w:rFonts w:ascii="方正小标宋简体" w:eastAsia="方正小标宋简体" w:hAnsi="Times New Roman"/>
          <w:bCs/>
          <w:sz w:val="24"/>
        </w:rPr>
      </w:pPr>
      <w:r>
        <w:rPr>
          <w:rFonts w:ascii="方正小标宋简体" w:eastAsia="方正小标宋简体" w:hAnsi="Times New Roman" w:hint="eastAsia"/>
          <w:bCs/>
          <w:sz w:val="44"/>
          <w:szCs w:val="44"/>
        </w:rPr>
        <w:t>本学年管理人员、任课教师信息一览表</w:t>
      </w:r>
    </w:p>
    <w:tbl>
      <w:tblPr>
        <w:tblW w:w="15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973"/>
        <w:gridCol w:w="1023"/>
        <w:gridCol w:w="603"/>
        <w:gridCol w:w="1303"/>
        <w:gridCol w:w="709"/>
        <w:gridCol w:w="709"/>
        <w:gridCol w:w="708"/>
        <w:gridCol w:w="1276"/>
        <w:gridCol w:w="1701"/>
        <w:gridCol w:w="747"/>
        <w:gridCol w:w="775"/>
        <w:gridCol w:w="675"/>
        <w:gridCol w:w="2056"/>
        <w:gridCol w:w="425"/>
        <w:gridCol w:w="992"/>
        <w:gridCol w:w="518"/>
      </w:tblGrid>
      <w:tr w:rsidR="004266E2">
        <w:trPr>
          <w:trHeight w:val="465"/>
          <w:jc w:val="center"/>
        </w:trPr>
        <w:tc>
          <w:tcPr>
            <w:tcW w:w="427" w:type="dxa"/>
            <w:vMerge w:val="restart"/>
            <w:vAlign w:val="center"/>
          </w:tcPr>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序号</w:t>
            </w:r>
          </w:p>
        </w:tc>
        <w:tc>
          <w:tcPr>
            <w:tcW w:w="973" w:type="dxa"/>
            <w:vMerge w:val="restart"/>
            <w:vAlign w:val="center"/>
          </w:tcPr>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类别</w:t>
            </w:r>
            <w:r>
              <w:rPr>
                <w:rFonts w:ascii="黑体" w:eastAsia="黑体" w:hAnsi="宋体" w:cs="宋体" w:hint="eastAsia"/>
                <w:szCs w:val="21"/>
                <w:vertAlign w:val="superscript"/>
              </w:rPr>
              <w:t>①</w:t>
            </w:r>
          </w:p>
        </w:tc>
        <w:tc>
          <w:tcPr>
            <w:tcW w:w="1023" w:type="dxa"/>
            <w:vMerge w:val="restart"/>
            <w:vAlign w:val="center"/>
          </w:tcPr>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姓名</w:t>
            </w:r>
          </w:p>
        </w:tc>
        <w:tc>
          <w:tcPr>
            <w:tcW w:w="603" w:type="dxa"/>
            <w:vMerge w:val="restart"/>
            <w:vAlign w:val="center"/>
          </w:tcPr>
          <w:p w:rsidR="004266E2" w:rsidRDefault="006D3E65">
            <w:pPr>
              <w:snapToGrid w:val="0"/>
              <w:jc w:val="center"/>
              <w:rPr>
                <w:rFonts w:ascii="黑体" w:eastAsia="黑体" w:hAnsi="Times New Roman"/>
                <w:bCs/>
                <w:szCs w:val="21"/>
              </w:rPr>
            </w:pPr>
            <w:r>
              <w:rPr>
                <w:rFonts w:ascii="黑体" w:eastAsia="黑体" w:hAnsi="Times New Roman" w:hint="eastAsia"/>
                <w:bCs/>
                <w:szCs w:val="21"/>
              </w:rPr>
              <w:t>国籍</w:t>
            </w:r>
          </w:p>
        </w:tc>
        <w:tc>
          <w:tcPr>
            <w:tcW w:w="1303" w:type="dxa"/>
            <w:vMerge w:val="restart"/>
            <w:vAlign w:val="center"/>
          </w:tcPr>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学科专业</w:t>
            </w:r>
          </w:p>
        </w:tc>
        <w:tc>
          <w:tcPr>
            <w:tcW w:w="709" w:type="dxa"/>
            <w:vMerge w:val="restart"/>
            <w:vAlign w:val="center"/>
          </w:tcPr>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学位</w:t>
            </w:r>
          </w:p>
        </w:tc>
        <w:tc>
          <w:tcPr>
            <w:tcW w:w="709" w:type="dxa"/>
            <w:vMerge w:val="restart"/>
            <w:vAlign w:val="center"/>
          </w:tcPr>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职称</w:t>
            </w:r>
            <w:r>
              <w:rPr>
                <w:rFonts w:ascii="黑体" w:eastAsia="黑体" w:hAnsi="宋体" w:cs="宋体" w:hint="eastAsia"/>
                <w:szCs w:val="21"/>
                <w:vertAlign w:val="superscript"/>
              </w:rPr>
              <w:t>②</w:t>
            </w:r>
          </w:p>
        </w:tc>
        <w:tc>
          <w:tcPr>
            <w:tcW w:w="708" w:type="dxa"/>
            <w:vMerge w:val="restart"/>
            <w:vAlign w:val="center"/>
          </w:tcPr>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人员</w:t>
            </w:r>
          </w:p>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来源</w:t>
            </w:r>
            <w:r>
              <w:rPr>
                <w:rFonts w:ascii="黑体" w:eastAsia="黑体" w:hAnsi="宋体" w:cs="宋体" w:hint="eastAsia"/>
                <w:szCs w:val="21"/>
                <w:vertAlign w:val="superscript"/>
              </w:rPr>
              <w:t>③</w:t>
            </w:r>
          </w:p>
        </w:tc>
        <w:tc>
          <w:tcPr>
            <w:tcW w:w="1276" w:type="dxa"/>
            <w:vMerge w:val="restart"/>
            <w:vAlign w:val="center"/>
          </w:tcPr>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护照号</w:t>
            </w:r>
          </w:p>
        </w:tc>
        <w:tc>
          <w:tcPr>
            <w:tcW w:w="1701" w:type="dxa"/>
            <w:vMerge w:val="restart"/>
            <w:vAlign w:val="center"/>
          </w:tcPr>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所在单位</w:t>
            </w:r>
          </w:p>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及部门</w:t>
            </w:r>
            <w:r>
              <w:rPr>
                <w:rFonts w:ascii="黑体" w:eastAsia="黑体" w:hAnsi="宋体" w:cs="宋体" w:hint="eastAsia"/>
                <w:szCs w:val="21"/>
                <w:vertAlign w:val="superscript"/>
              </w:rPr>
              <w:t>④</w:t>
            </w:r>
          </w:p>
        </w:tc>
        <w:tc>
          <w:tcPr>
            <w:tcW w:w="747" w:type="dxa"/>
            <w:vMerge w:val="restart"/>
            <w:vAlign w:val="center"/>
          </w:tcPr>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人员</w:t>
            </w:r>
          </w:p>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类别</w:t>
            </w:r>
          </w:p>
        </w:tc>
        <w:tc>
          <w:tcPr>
            <w:tcW w:w="775" w:type="dxa"/>
            <w:vMerge w:val="restart"/>
            <w:vAlign w:val="center"/>
          </w:tcPr>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从事教育教学工作年限</w:t>
            </w:r>
          </w:p>
        </w:tc>
        <w:tc>
          <w:tcPr>
            <w:tcW w:w="675" w:type="dxa"/>
            <w:vMerge w:val="restart"/>
            <w:vAlign w:val="center"/>
          </w:tcPr>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是否具有教师资格</w:t>
            </w:r>
            <w:r>
              <w:rPr>
                <w:rFonts w:ascii="黑体" w:eastAsia="黑体" w:hAnsi="宋体" w:cs="宋体" w:hint="eastAsia"/>
                <w:szCs w:val="21"/>
                <w:vertAlign w:val="superscript"/>
              </w:rPr>
              <w:t>⑥</w:t>
            </w:r>
          </w:p>
        </w:tc>
        <w:tc>
          <w:tcPr>
            <w:tcW w:w="2056" w:type="dxa"/>
            <w:vMerge w:val="restart"/>
            <w:vAlign w:val="center"/>
          </w:tcPr>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电子邮箱</w:t>
            </w:r>
          </w:p>
        </w:tc>
        <w:tc>
          <w:tcPr>
            <w:tcW w:w="1935" w:type="dxa"/>
            <w:gridSpan w:val="3"/>
            <w:vAlign w:val="center"/>
          </w:tcPr>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仅管理人员填写</w:t>
            </w:r>
          </w:p>
        </w:tc>
      </w:tr>
      <w:tr w:rsidR="004266E2">
        <w:trPr>
          <w:trHeight w:val="282"/>
          <w:jc w:val="center"/>
        </w:trPr>
        <w:tc>
          <w:tcPr>
            <w:tcW w:w="427" w:type="dxa"/>
            <w:vMerge/>
            <w:vAlign w:val="center"/>
          </w:tcPr>
          <w:p w:rsidR="004266E2" w:rsidRDefault="004266E2">
            <w:pPr>
              <w:widowControl/>
              <w:snapToGrid w:val="0"/>
              <w:jc w:val="center"/>
              <w:rPr>
                <w:rFonts w:ascii="黑体" w:eastAsia="黑体" w:hAnsi="Times New Roman"/>
                <w:bCs/>
                <w:szCs w:val="21"/>
              </w:rPr>
            </w:pPr>
          </w:p>
        </w:tc>
        <w:tc>
          <w:tcPr>
            <w:tcW w:w="973" w:type="dxa"/>
            <w:vMerge/>
            <w:vAlign w:val="center"/>
          </w:tcPr>
          <w:p w:rsidR="004266E2" w:rsidRDefault="004266E2">
            <w:pPr>
              <w:widowControl/>
              <w:snapToGrid w:val="0"/>
              <w:jc w:val="center"/>
              <w:rPr>
                <w:rFonts w:ascii="黑体" w:eastAsia="黑体" w:hAnsi="Times New Roman"/>
                <w:bCs/>
                <w:szCs w:val="21"/>
              </w:rPr>
            </w:pPr>
          </w:p>
        </w:tc>
        <w:tc>
          <w:tcPr>
            <w:tcW w:w="1023" w:type="dxa"/>
            <w:vMerge/>
            <w:vAlign w:val="center"/>
          </w:tcPr>
          <w:p w:rsidR="004266E2" w:rsidRDefault="004266E2">
            <w:pPr>
              <w:widowControl/>
              <w:snapToGrid w:val="0"/>
              <w:jc w:val="center"/>
              <w:rPr>
                <w:rFonts w:ascii="黑体" w:eastAsia="黑体" w:hAnsi="Times New Roman"/>
                <w:bCs/>
                <w:szCs w:val="21"/>
              </w:rPr>
            </w:pPr>
          </w:p>
        </w:tc>
        <w:tc>
          <w:tcPr>
            <w:tcW w:w="603" w:type="dxa"/>
            <w:vMerge/>
            <w:vAlign w:val="center"/>
          </w:tcPr>
          <w:p w:rsidR="004266E2" w:rsidRDefault="004266E2">
            <w:pPr>
              <w:widowControl/>
              <w:snapToGrid w:val="0"/>
              <w:jc w:val="center"/>
              <w:rPr>
                <w:rFonts w:ascii="黑体" w:eastAsia="黑体" w:hAnsi="Times New Roman"/>
                <w:bCs/>
                <w:szCs w:val="21"/>
              </w:rPr>
            </w:pPr>
          </w:p>
        </w:tc>
        <w:tc>
          <w:tcPr>
            <w:tcW w:w="1303" w:type="dxa"/>
            <w:vMerge/>
            <w:vAlign w:val="center"/>
          </w:tcPr>
          <w:p w:rsidR="004266E2" w:rsidRDefault="004266E2">
            <w:pPr>
              <w:widowControl/>
              <w:snapToGrid w:val="0"/>
              <w:jc w:val="center"/>
              <w:rPr>
                <w:rFonts w:ascii="黑体" w:eastAsia="黑体" w:hAnsi="Times New Roman"/>
                <w:bCs/>
                <w:szCs w:val="21"/>
              </w:rPr>
            </w:pPr>
          </w:p>
        </w:tc>
        <w:tc>
          <w:tcPr>
            <w:tcW w:w="709" w:type="dxa"/>
            <w:vMerge/>
            <w:vAlign w:val="center"/>
          </w:tcPr>
          <w:p w:rsidR="004266E2" w:rsidRDefault="004266E2">
            <w:pPr>
              <w:widowControl/>
              <w:snapToGrid w:val="0"/>
              <w:jc w:val="center"/>
              <w:rPr>
                <w:rFonts w:ascii="黑体" w:eastAsia="黑体" w:hAnsi="Times New Roman"/>
                <w:bCs/>
                <w:szCs w:val="21"/>
              </w:rPr>
            </w:pPr>
          </w:p>
        </w:tc>
        <w:tc>
          <w:tcPr>
            <w:tcW w:w="709" w:type="dxa"/>
            <w:vMerge/>
            <w:vAlign w:val="center"/>
          </w:tcPr>
          <w:p w:rsidR="004266E2" w:rsidRDefault="004266E2">
            <w:pPr>
              <w:widowControl/>
              <w:snapToGrid w:val="0"/>
              <w:jc w:val="center"/>
              <w:rPr>
                <w:rFonts w:ascii="黑体" w:eastAsia="黑体" w:hAnsi="Times New Roman"/>
                <w:bCs/>
                <w:szCs w:val="21"/>
              </w:rPr>
            </w:pPr>
          </w:p>
        </w:tc>
        <w:tc>
          <w:tcPr>
            <w:tcW w:w="708" w:type="dxa"/>
            <w:vMerge/>
            <w:vAlign w:val="center"/>
          </w:tcPr>
          <w:p w:rsidR="004266E2" w:rsidRDefault="004266E2">
            <w:pPr>
              <w:widowControl/>
              <w:snapToGrid w:val="0"/>
              <w:jc w:val="center"/>
              <w:rPr>
                <w:rFonts w:ascii="黑体" w:eastAsia="黑体" w:hAnsi="Times New Roman"/>
                <w:bCs/>
                <w:szCs w:val="21"/>
              </w:rPr>
            </w:pPr>
          </w:p>
        </w:tc>
        <w:tc>
          <w:tcPr>
            <w:tcW w:w="1276" w:type="dxa"/>
            <w:vMerge/>
            <w:vAlign w:val="center"/>
          </w:tcPr>
          <w:p w:rsidR="004266E2" w:rsidRDefault="004266E2">
            <w:pPr>
              <w:widowControl/>
              <w:snapToGrid w:val="0"/>
              <w:jc w:val="center"/>
              <w:rPr>
                <w:rFonts w:ascii="黑体" w:eastAsia="黑体" w:hAnsi="Times New Roman"/>
                <w:bCs/>
                <w:szCs w:val="21"/>
              </w:rPr>
            </w:pPr>
          </w:p>
        </w:tc>
        <w:tc>
          <w:tcPr>
            <w:tcW w:w="1701" w:type="dxa"/>
            <w:vMerge/>
            <w:vAlign w:val="center"/>
          </w:tcPr>
          <w:p w:rsidR="004266E2" w:rsidRDefault="004266E2">
            <w:pPr>
              <w:widowControl/>
              <w:snapToGrid w:val="0"/>
              <w:jc w:val="center"/>
              <w:rPr>
                <w:rFonts w:ascii="黑体" w:eastAsia="黑体" w:hAnsi="Times New Roman"/>
                <w:bCs/>
                <w:szCs w:val="21"/>
              </w:rPr>
            </w:pPr>
          </w:p>
        </w:tc>
        <w:tc>
          <w:tcPr>
            <w:tcW w:w="747" w:type="dxa"/>
            <w:vMerge/>
            <w:vAlign w:val="center"/>
          </w:tcPr>
          <w:p w:rsidR="004266E2" w:rsidRDefault="004266E2">
            <w:pPr>
              <w:widowControl/>
              <w:snapToGrid w:val="0"/>
              <w:jc w:val="center"/>
              <w:rPr>
                <w:rFonts w:ascii="黑体" w:eastAsia="黑体" w:hAnsi="Times New Roman"/>
                <w:bCs/>
                <w:szCs w:val="21"/>
              </w:rPr>
            </w:pPr>
          </w:p>
        </w:tc>
        <w:tc>
          <w:tcPr>
            <w:tcW w:w="775" w:type="dxa"/>
            <w:vMerge/>
            <w:vAlign w:val="center"/>
          </w:tcPr>
          <w:p w:rsidR="004266E2" w:rsidRDefault="004266E2">
            <w:pPr>
              <w:widowControl/>
              <w:snapToGrid w:val="0"/>
              <w:jc w:val="center"/>
              <w:rPr>
                <w:rFonts w:ascii="黑体" w:eastAsia="黑体" w:hAnsi="Times New Roman"/>
                <w:bCs/>
                <w:szCs w:val="21"/>
              </w:rPr>
            </w:pPr>
          </w:p>
        </w:tc>
        <w:tc>
          <w:tcPr>
            <w:tcW w:w="675" w:type="dxa"/>
            <w:vMerge/>
            <w:vAlign w:val="center"/>
          </w:tcPr>
          <w:p w:rsidR="004266E2" w:rsidRDefault="004266E2">
            <w:pPr>
              <w:widowControl/>
              <w:snapToGrid w:val="0"/>
              <w:jc w:val="center"/>
              <w:rPr>
                <w:rFonts w:ascii="黑体" w:eastAsia="黑体" w:hAnsi="Times New Roman"/>
                <w:bCs/>
                <w:szCs w:val="21"/>
              </w:rPr>
            </w:pPr>
          </w:p>
        </w:tc>
        <w:tc>
          <w:tcPr>
            <w:tcW w:w="2056" w:type="dxa"/>
            <w:vMerge/>
            <w:vAlign w:val="center"/>
          </w:tcPr>
          <w:p w:rsidR="004266E2" w:rsidRDefault="004266E2">
            <w:pPr>
              <w:widowControl/>
              <w:snapToGrid w:val="0"/>
              <w:jc w:val="center"/>
              <w:rPr>
                <w:rFonts w:ascii="黑体" w:eastAsia="黑体" w:hAnsi="Times New Roman"/>
                <w:bCs/>
                <w:szCs w:val="21"/>
              </w:rPr>
            </w:pPr>
          </w:p>
        </w:tc>
        <w:tc>
          <w:tcPr>
            <w:tcW w:w="425" w:type="dxa"/>
            <w:vAlign w:val="center"/>
          </w:tcPr>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是否</w:t>
            </w:r>
          </w:p>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专职</w:t>
            </w:r>
          </w:p>
        </w:tc>
        <w:tc>
          <w:tcPr>
            <w:tcW w:w="992" w:type="dxa"/>
            <w:vAlign w:val="center"/>
          </w:tcPr>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所任</w:t>
            </w:r>
          </w:p>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职务</w:t>
            </w:r>
          </w:p>
        </w:tc>
        <w:tc>
          <w:tcPr>
            <w:tcW w:w="518" w:type="dxa"/>
            <w:vAlign w:val="center"/>
          </w:tcPr>
          <w:p w:rsidR="004266E2" w:rsidRDefault="006D3E65">
            <w:pPr>
              <w:widowControl/>
              <w:snapToGrid w:val="0"/>
              <w:jc w:val="center"/>
              <w:rPr>
                <w:rFonts w:ascii="黑体" w:eastAsia="黑体" w:hAnsi="Times New Roman"/>
                <w:bCs/>
                <w:szCs w:val="21"/>
              </w:rPr>
            </w:pPr>
            <w:r>
              <w:rPr>
                <w:rFonts w:ascii="黑体" w:eastAsia="黑体" w:hAnsi="Times New Roman" w:hint="eastAsia"/>
                <w:bCs/>
                <w:szCs w:val="21"/>
              </w:rPr>
              <w:t>是否授课</w:t>
            </w: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1</w:t>
            </w:r>
          </w:p>
        </w:tc>
        <w:tc>
          <w:tcPr>
            <w:tcW w:w="97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中方教师</w:t>
            </w:r>
          </w:p>
        </w:tc>
        <w:tc>
          <w:tcPr>
            <w:tcW w:w="102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孟凡韶</w:t>
            </w:r>
          </w:p>
        </w:tc>
        <w:tc>
          <w:tcPr>
            <w:tcW w:w="60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中国</w:t>
            </w:r>
          </w:p>
        </w:tc>
        <w:tc>
          <w:tcPr>
            <w:tcW w:w="130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英语</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硕士</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正高</w:t>
            </w:r>
          </w:p>
        </w:tc>
        <w:tc>
          <w:tcPr>
            <w:tcW w:w="70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中方</w:t>
            </w:r>
          </w:p>
        </w:tc>
        <w:tc>
          <w:tcPr>
            <w:tcW w:w="1276" w:type="dxa"/>
            <w:vAlign w:val="center"/>
          </w:tcPr>
          <w:p w:rsidR="004266E2" w:rsidRDefault="004266E2">
            <w:pPr>
              <w:widowControl/>
              <w:jc w:val="center"/>
              <w:rPr>
                <w:rFonts w:ascii="宋体" w:eastAsia="宋体" w:hAnsi="宋体" w:cs="宋体"/>
                <w:sz w:val="18"/>
                <w:szCs w:val="18"/>
              </w:rPr>
            </w:pPr>
          </w:p>
        </w:tc>
        <w:tc>
          <w:tcPr>
            <w:tcW w:w="1701"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国际教育学院</w:t>
            </w:r>
          </w:p>
        </w:tc>
        <w:tc>
          <w:tcPr>
            <w:tcW w:w="747"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33</w:t>
            </w:r>
          </w:p>
        </w:tc>
        <w:tc>
          <w:tcPr>
            <w:tcW w:w="6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2056" w:type="dxa"/>
            <w:vAlign w:val="center"/>
          </w:tcPr>
          <w:p w:rsidR="004266E2" w:rsidRDefault="006D3E65">
            <w:pPr>
              <w:widowControl/>
              <w:jc w:val="center"/>
              <w:rPr>
                <w:rFonts w:ascii="宋体" w:eastAsia="宋体" w:hAnsi="宋体" w:cs="宋体"/>
                <w:sz w:val="15"/>
                <w:szCs w:val="15"/>
              </w:rPr>
            </w:pPr>
            <w:r>
              <w:rPr>
                <w:rFonts w:ascii="宋体" w:eastAsia="宋体" w:hAnsi="宋体" w:cs="宋体" w:hint="eastAsia"/>
                <w:sz w:val="18"/>
                <w:szCs w:val="18"/>
              </w:rPr>
              <w:t>83914943@qq.com</w:t>
            </w:r>
          </w:p>
        </w:tc>
        <w:tc>
          <w:tcPr>
            <w:tcW w:w="42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992"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院长</w:t>
            </w:r>
          </w:p>
        </w:tc>
        <w:tc>
          <w:tcPr>
            <w:tcW w:w="51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2</w:t>
            </w:r>
          </w:p>
        </w:tc>
        <w:tc>
          <w:tcPr>
            <w:tcW w:w="97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中方教师</w:t>
            </w:r>
          </w:p>
        </w:tc>
        <w:tc>
          <w:tcPr>
            <w:tcW w:w="102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常晓静</w:t>
            </w:r>
          </w:p>
        </w:tc>
        <w:tc>
          <w:tcPr>
            <w:tcW w:w="60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中国</w:t>
            </w:r>
          </w:p>
        </w:tc>
        <w:tc>
          <w:tcPr>
            <w:tcW w:w="130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英语</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硕士</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副高</w:t>
            </w:r>
          </w:p>
        </w:tc>
        <w:tc>
          <w:tcPr>
            <w:tcW w:w="70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中方</w:t>
            </w:r>
          </w:p>
        </w:tc>
        <w:tc>
          <w:tcPr>
            <w:tcW w:w="1276" w:type="dxa"/>
            <w:vAlign w:val="center"/>
          </w:tcPr>
          <w:p w:rsidR="004266E2" w:rsidRDefault="004266E2">
            <w:pPr>
              <w:widowControl/>
              <w:jc w:val="center"/>
              <w:rPr>
                <w:rFonts w:ascii="宋体" w:eastAsia="宋体" w:hAnsi="宋体" w:cs="宋体"/>
                <w:sz w:val="18"/>
                <w:szCs w:val="18"/>
              </w:rPr>
            </w:pPr>
          </w:p>
        </w:tc>
        <w:tc>
          <w:tcPr>
            <w:tcW w:w="1701"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国际交流处</w:t>
            </w:r>
          </w:p>
        </w:tc>
        <w:tc>
          <w:tcPr>
            <w:tcW w:w="747"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bCs/>
                <w:szCs w:val="21"/>
              </w:rPr>
              <w:t>21</w:t>
            </w:r>
          </w:p>
        </w:tc>
        <w:tc>
          <w:tcPr>
            <w:tcW w:w="6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2056" w:type="dxa"/>
            <w:vAlign w:val="center"/>
          </w:tcPr>
          <w:p w:rsidR="004266E2" w:rsidRDefault="006D3E65">
            <w:pPr>
              <w:widowControl/>
              <w:jc w:val="center"/>
              <w:rPr>
                <w:rFonts w:ascii="宋体" w:eastAsia="宋体" w:hAnsi="宋体" w:cs="宋体"/>
                <w:sz w:val="15"/>
                <w:szCs w:val="15"/>
              </w:rPr>
            </w:pPr>
            <w:r>
              <w:rPr>
                <w:rFonts w:ascii="宋体" w:eastAsia="宋体" w:hAnsi="宋体" w:cs="宋体" w:hint="eastAsia"/>
                <w:sz w:val="18"/>
                <w:szCs w:val="18"/>
              </w:rPr>
              <w:t>cxiaojing</w:t>
            </w:r>
            <w:hyperlink r:id="rId8" w:history="1">
              <w:r>
                <w:rPr>
                  <w:rStyle w:val="a6"/>
                  <w:rFonts w:ascii="宋体" w:eastAsia="宋体" w:hAnsi="宋体" w:cs="宋体" w:hint="eastAsia"/>
                  <w:color w:val="auto"/>
                </w:rPr>
                <w:t>@xcu.edu.cn</w:t>
              </w:r>
            </w:hyperlink>
          </w:p>
        </w:tc>
        <w:tc>
          <w:tcPr>
            <w:tcW w:w="42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992"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处长</w:t>
            </w:r>
          </w:p>
        </w:tc>
        <w:tc>
          <w:tcPr>
            <w:tcW w:w="51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否</w:t>
            </w: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3</w:t>
            </w:r>
          </w:p>
        </w:tc>
        <w:tc>
          <w:tcPr>
            <w:tcW w:w="97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中方教师</w:t>
            </w:r>
          </w:p>
        </w:tc>
        <w:tc>
          <w:tcPr>
            <w:tcW w:w="102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韦薇</w:t>
            </w:r>
          </w:p>
        </w:tc>
        <w:tc>
          <w:tcPr>
            <w:tcW w:w="60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中国</w:t>
            </w:r>
          </w:p>
        </w:tc>
        <w:tc>
          <w:tcPr>
            <w:tcW w:w="130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英语</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硕士</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副高</w:t>
            </w:r>
          </w:p>
        </w:tc>
        <w:tc>
          <w:tcPr>
            <w:tcW w:w="70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中方</w:t>
            </w:r>
          </w:p>
        </w:tc>
        <w:tc>
          <w:tcPr>
            <w:tcW w:w="1276" w:type="dxa"/>
            <w:vAlign w:val="center"/>
          </w:tcPr>
          <w:p w:rsidR="004266E2" w:rsidRDefault="004266E2">
            <w:pPr>
              <w:widowControl/>
              <w:jc w:val="center"/>
              <w:rPr>
                <w:rFonts w:ascii="宋体" w:eastAsia="宋体" w:hAnsi="宋体" w:cs="宋体"/>
                <w:sz w:val="18"/>
                <w:szCs w:val="18"/>
              </w:rPr>
            </w:pPr>
          </w:p>
        </w:tc>
        <w:tc>
          <w:tcPr>
            <w:tcW w:w="1701"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国际交流处</w:t>
            </w:r>
          </w:p>
        </w:tc>
        <w:tc>
          <w:tcPr>
            <w:tcW w:w="747"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bCs/>
                <w:szCs w:val="21"/>
              </w:rPr>
              <w:t>21</w:t>
            </w:r>
          </w:p>
        </w:tc>
        <w:tc>
          <w:tcPr>
            <w:tcW w:w="6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2056" w:type="dxa"/>
            <w:vAlign w:val="center"/>
          </w:tcPr>
          <w:p w:rsidR="004266E2" w:rsidRDefault="00E44CE5">
            <w:pPr>
              <w:widowControl/>
              <w:jc w:val="center"/>
              <w:rPr>
                <w:rFonts w:ascii="宋体" w:eastAsia="宋体" w:hAnsi="宋体" w:cs="宋体"/>
                <w:sz w:val="15"/>
                <w:szCs w:val="15"/>
              </w:rPr>
            </w:pPr>
            <w:hyperlink r:id="rId9" w:history="1">
              <w:r w:rsidR="006D3E65">
                <w:rPr>
                  <w:rStyle w:val="a6"/>
                  <w:rFonts w:ascii="宋体" w:eastAsia="宋体" w:hAnsi="宋体" w:cs="宋体" w:hint="eastAsia"/>
                  <w:color w:val="auto"/>
                </w:rPr>
                <w:t>weiwei@xcu.edu.cn</w:t>
              </w:r>
            </w:hyperlink>
          </w:p>
        </w:tc>
        <w:tc>
          <w:tcPr>
            <w:tcW w:w="42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992"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副处长</w:t>
            </w:r>
          </w:p>
        </w:tc>
        <w:tc>
          <w:tcPr>
            <w:tcW w:w="51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4</w:t>
            </w:r>
          </w:p>
        </w:tc>
        <w:tc>
          <w:tcPr>
            <w:tcW w:w="97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中方教师</w:t>
            </w:r>
          </w:p>
        </w:tc>
        <w:tc>
          <w:tcPr>
            <w:tcW w:w="102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袁洋泱</w:t>
            </w:r>
          </w:p>
        </w:tc>
        <w:tc>
          <w:tcPr>
            <w:tcW w:w="60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中国</w:t>
            </w:r>
          </w:p>
        </w:tc>
        <w:tc>
          <w:tcPr>
            <w:tcW w:w="130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英语</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硕士</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中级</w:t>
            </w:r>
          </w:p>
        </w:tc>
        <w:tc>
          <w:tcPr>
            <w:tcW w:w="70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中方</w:t>
            </w:r>
          </w:p>
        </w:tc>
        <w:tc>
          <w:tcPr>
            <w:tcW w:w="1276" w:type="dxa"/>
            <w:vAlign w:val="center"/>
          </w:tcPr>
          <w:p w:rsidR="004266E2" w:rsidRDefault="004266E2">
            <w:pPr>
              <w:widowControl/>
              <w:jc w:val="center"/>
              <w:rPr>
                <w:rFonts w:ascii="宋体" w:eastAsia="宋体" w:hAnsi="宋体" w:cs="宋体"/>
                <w:sz w:val="18"/>
                <w:szCs w:val="18"/>
              </w:rPr>
            </w:pPr>
          </w:p>
        </w:tc>
        <w:tc>
          <w:tcPr>
            <w:tcW w:w="1701"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国际交流处</w:t>
            </w:r>
          </w:p>
        </w:tc>
        <w:tc>
          <w:tcPr>
            <w:tcW w:w="747"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bCs/>
                <w:szCs w:val="21"/>
              </w:rPr>
              <w:t>15</w:t>
            </w:r>
          </w:p>
        </w:tc>
        <w:tc>
          <w:tcPr>
            <w:tcW w:w="6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2056" w:type="dxa"/>
            <w:vAlign w:val="center"/>
          </w:tcPr>
          <w:p w:rsidR="004266E2" w:rsidRDefault="00E44CE5">
            <w:pPr>
              <w:widowControl/>
              <w:jc w:val="center"/>
              <w:rPr>
                <w:rFonts w:ascii="宋体" w:eastAsia="宋体" w:hAnsi="宋体" w:cs="宋体"/>
                <w:sz w:val="15"/>
                <w:szCs w:val="15"/>
              </w:rPr>
            </w:pPr>
            <w:hyperlink r:id="rId10" w:history="1">
              <w:r w:rsidR="006D3E65">
                <w:rPr>
                  <w:rStyle w:val="a6"/>
                  <w:rFonts w:ascii="宋体" w:eastAsia="宋体" w:hAnsi="宋体" w:cs="宋体" w:hint="eastAsia"/>
                  <w:color w:val="auto"/>
                </w:rPr>
                <w:t>yyangyang@xcu.edu.cn</w:t>
              </w:r>
            </w:hyperlink>
          </w:p>
        </w:tc>
        <w:tc>
          <w:tcPr>
            <w:tcW w:w="42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992"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副处长</w:t>
            </w:r>
          </w:p>
        </w:tc>
        <w:tc>
          <w:tcPr>
            <w:tcW w:w="51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5</w:t>
            </w:r>
          </w:p>
        </w:tc>
        <w:tc>
          <w:tcPr>
            <w:tcW w:w="97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中方教师</w:t>
            </w:r>
          </w:p>
        </w:tc>
        <w:tc>
          <w:tcPr>
            <w:tcW w:w="102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李静</w:t>
            </w:r>
          </w:p>
        </w:tc>
        <w:tc>
          <w:tcPr>
            <w:tcW w:w="60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中国</w:t>
            </w:r>
          </w:p>
        </w:tc>
        <w:tc>
          <w:tcPr>
            <w:tcW w:w="130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英语</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硕士</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中级</w:t>
            </w:r>
          </w:p>
        </w:tc>
        <w:tc>
          <w:tcPr>
            <w:tcW w:w="70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中方</w:t>
            </w:r>
          </w:p>
        </w:tc>
        <w:tc>
          <w:tcPr>
            <w:tcW w:w="1276" w:type="dxa"/>
            <w:vAlign w:val="center"/>
          </w:tcPr>
          <w:p w:rsidR="004266E2" w:rsidRDefault="004266E2">
            <w:pPr>
              <w:widowControl/>
              <w:jc w:val="center"/>
              <w:rPr>
                <w:rFonts w:ascii="宋体" w:eastAsia="宋体" w:hAnsi="宋体" w:cs="宋体"/>
                <w:sz w:val="18"/>
                <w:szCs w:val="18"/>
              </w:rPr>
            </w:pPr>
          </w:p>
        </w:tc>
        <w:tc>
          <w:tcPr>
            <w:tcW w:w="1701"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国际交流处</w:t>
            </w:r>
          </w:p>
        </w:tc>
        <w:tc>
          <w:tcPr>
            <w:tcW w:w="747"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bCs/>
                <w:szCs w:val="21"/>
              </w:rPr>
              <w:t>15</w:t>
            </w:r>
          </w:p>
        </w:tc>
        <w:tc>
          <w:tcPr>
            <w:tcW w:w="6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2056" w:type="dxa"/>
            <w:vAlign w:val="center"/>
          </w:tcPr>
          <w:p w:rsidR="004266E2" w:rsidRDefault="006D3E65">
            <w:pPr>
              <w:widowControl/>
              <w:rPr>
                <w:rFonts w:ascii="宋体" w:eastAsia="宋体" w:hAnsi="宋体" w:cs="宋体"/>
                <w:sz w:val="15"/>
                <w:szCs w:val="15"/>
              </w:rPr>
            </w:pPr>
            <w:r>
              <w:rPr>
                <w:rFonts w:ascii="宋体" w:eastAsia="宋体" w:hAnsi="宋体" w:cs="宋体" w:hint="eastAsia"/>
                <w:bCs/>
                <w:sz w:val="18"/>
                <w:szCs w:val="18"/>
              </w:rPr>
              <w:t>393124310@qq.com</w:t>
            </w:r>
          </w:p>
        </w:tc>
        <w:tc>
          <w:tcPr>
            <w:tcW w:w="42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992"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科长</w:t>
            </w:r>
          </w:p>
        </w:tc>
        <w:tc>
          <w:tcPr>
            <w:tcW w:w="51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否</w:t>
            </w: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6</w:t>
            </w:r>
          </w:p>
        </w:tc>
        <w:tc>
          <w:tcPr>
            <w:tcW w:w="97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中方教师</w:t>
            </w:r>
          </w:p>
        </w:tc>
        <w:tc>
          <w:tcPr>
            <w:tcW w:w="102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顾玲</w:t>
            </w:r>
          </w:p>
        </w:tc>
        <w:tc>
          <w:tcPr>
            <w:tcW w:w="60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中国</w:t>
            </w:r>
          </w:p>
        </w:tc>
        <w:tc>
          <w:tcPr>
            <w:tcW w:w="130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英语</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学士</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副高</w:t>
            </w:r>
          </w:p>
        </w:tc>
        <w:tc>
          <w:tcPr>
            <w:tcW w:w="70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中方</w:t>
            </w:r>
          </w:p>
        </w:tc>
        <w:tc>
          <w:tcPr>
            <w:tcW w:w="1276" w:type="dxa"/>
            <w:vAlign w:val="center"/>
          </w:tcPr>
          <w:p w:rsidR="004266E2" w:rsidRDefault="004266E2">
            <w:pPr>
              <w:widowControl/>
              <w:jc w:val="center"/>
              <w:rPr>
                <w:rFonts w:ascii="宋体" w:eastAsia="宋体" w:hAnsi="宋体" w:cs="宋体"/>
                <w:sz w:val="18"/>
                <w:szCs w:val="18"/>
              </w:rPr>
            </w:pPr>
          </w:p>
        </w:tc>
        <w:tc>
          <w:tcPr>
            <w:tcW w:w="1701"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国际教育学院</w:t>
            </w:r>
          </w:p>
        </w:tc>
        <w:tc>
          <w:tcPr>
            <w:tcW w:w="747"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bCs/>
                <w:szCs w:val="21"/>
              </w:rPr>
              <w:t>35</w:t>
            </w:r>
          </w:p>
        </w:tc>
        <w:tc>
          <w:tcPr>
            <w:tcW w:w="6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2056" w:type="dxa"/>
            <w:vAlign w:val="center"/>
          </w:tcPr>
          <w:p w:rsidR="004266E2" w:rsidRDefault="00E44CE5">
            <w:pPr>
              <w:widowControl/>
              <w:jc w:val="center"/>
              <w:rPr>
                <w:rFonts w:ascii="宋体" w:eastAsia="宋体" w:hAnsi="宋体" w:cs="宋体"/>
                <w:sz w:val="15"/>
                <w:szCs w:val="15"/>
              </w:rPr>
            </w:pPr>
            <w:hyperlink r:id="rId11" w:history="1">
              <w:r w:rsidR="006D3E65">
                <w:rPr>
                  <w:rStyle w:val="a6"/>
                  <w:rFonts w:ascii="宋体" w:eastAsia="宋体" w:hAnsi="宋体" w:cs="宋体" w:hint="eastAsia"/>
                  <w:color w:val="auto"/>
                </w:rPr>
                <w:t>Guling@xcu.edu.cn</w:t>
              </w:r>
            </w:hyperlink>
            <w:r w:rsidR="006D3E65">
              <w:rPr>
                <w:rFonts w:ascii="宋体" w:eastAsia="宋体" w:hAnsi="宋体" w:cs="宋体" w:hint="eastAsia"/>
                <w:sz w:val="18"/>
                <w:szCs w:val="18"/>
              </w:rPr>
              <w:t xml:space="preserve"> </w:t>
            </w:r>
          </w:p>
        </w:tc>
        <w:tc>
          <w:tcPr>
            <w:tcW w:w="42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992"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副院长</w:t>
            </w:r>
          </w:p>
        </w:tc>
        <w:tc>
          <w:tcPr>
            <w:tcW w:w="51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7</w:t>
            </w:r>
          </w:p>
        </w:tc>
        <w:tc>
          <w:tcPr>
            <w:tcW w:w="97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中方教师</w:t>
            </w:r>
          </w:p>
        </w:tc>
        <w:tc>
          <w:tcPr>
            <w:tcW w:w="102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钱明智</w:t>
            </w:r>
          </w:p>
        </w:tc>
        <w:tc>
          <w:tcPr>
            <w:tcW w:w="60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中国</w:t>
            </w:r>
          </w:p>
        </w:tc>
        <w:tc>
          <w:tcPr>
            <w:tcW w:w="130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英语</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硕士</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副高</w:t>
            </w:r>
          </w:p>
        </w:tc>
        <w:tc>
          <w:tcPr>
            <w:tcW w:w="70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中方</w:t>
            </w:r>
          </w:p>
        </w:tc>
        <w:tc>
          <w:tcPr>
            <w:tcW w:w="1276" w:type="dxa"/>
            <w:vAlign w:val="center"/>
          </w:tcPr>
          <w:p w:rsidR="004266E2" w:rsidRDefault="004266E2">
            <w:pPr>
              <w:widowControl/>
              <w:jc w:val="center"/>
              <w:rPr>
                <w:rFonts w:ascii="宋体" w:eastAsia="宋体" w:hAnsi="宋体" w:cs="宋体"/>
                <w:sz w:val="18"/>
                <w:szCs w:val="18"/>
              </w:rPr>
            </w:pPr>
          </w:p>
        </w:tc>
        <w:tc>
          <w:tcPr>
            <w:tcW w:w="1701"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国际教育学院</w:t>
            </w:r>
          </w:p>
        </w:tc>
        <w:tc>
          <w:tcPr>
            <w:tcW w:w="747"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bCs/>
                <w:szCs w:val="21"/>
              </w:rPr>
              <w:t>26</w:t>
            </w:r>
          </w:p>
        </w:tc>
        <w:tc>
          <w:tcPr>
            <w:tcW w:w="6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2056" w:type="dxa"/>
            <w:vAlign w:val="center"/>
          </w:tcPr>
          <w:p w:rsidR="004266E2" w:rsidRDefault="00E44CE5">
            <w:pPr>
              <w:widowControl/>
              <w:jc w:val="center"/>
              <w:rPr>
                <w:rFonts w:ascii="宋体" w:eastAsia="宋体" w:hAnsi="宋体" w:cs="宋体"/>
                <w:sz w:val="15"/>
                <w:szCs w:val="15"/>
              </w:rPr>
            </w:pPr>
            <w:hyperlink r:id="rId12" w:history="1">
              <w:r w:rsidR="006D3E65">
                <w:rPr>
                  <w:rStyle w:val="a6"/>
                  <w:rFonts w:ascii="宋体" w:eastAsia="宋体" w:hAnsi="宋体" w:cs="宋体" w:hint="eastAsia"/>
                  <w:color w:val="auto"/>
                </w:rPr>
                <w:t>1737866985@qq.com</w:t>
              </w:r>
            </w:hyperlink>
            <w:r w:rsidR="006D3E65">
              <w:rPr>
                <w:rFonts w:ascii="宋体" w:eastAsia="宋体" w:hAnsi="宋体" w:cs="宋体" w:hint="eastAsia"/>
                <w:sz w:val="18"/>
                <w:szCs w:val="18"/>
              </w:rPr>
              <w:t xml:space="preserve"> </w:t>
            </w:r>
          </w:p>
        </w:tc>
        <w:tc>
          <w:tcPr>
            <w:tcW w:w="42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992"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副院长</w:t>
            </w:r>
          </w:p>
        </w:tc>
        <w:tc>
          <w:tcPr>
            <w:tcW w:w="51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8</w:t>
            </w:r>
          </w:p>
        </w:tc>
        <w:tc>
          <w:tcPr>
            <w:tcW w:w="97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中方教师</w:t>
            </w:r>
          </w:p>
        </w:tc>
        <w:tc>
          <w:tcPr>
            <w:tcW w:w="102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bCs/>
                <w:szCs w:val="21"/>
              </w:rPr>
              <w:t>李静</w:t>
            </w:r>
          </w:p>
        </w:tc>
        <w:tc>
          <w:tcPr>
            <w:tcW w:w="60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中国</w:t>
            </w:r>
          </w:p>
        </w:tc>
        <w:tc>
          <w:tcPr>
            <w:tcW w:w="130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bCs/>
                <w:szCs w:val="21"/>
              </w:rPr>
              <w:t>金融学</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硕士</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副高</w:t>
            </w:r>
          </w:p>
        </w:tc>
        <w:tc>
          <w:tcPr>
            <w:tcW w:w="70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中方</w:t>
            </w:r>
          </w:p>
        </w:tc>
        <w:tc>
          <w:tcPr>
            <w:tcW w:w="1276" w:type="dxa"/>
            <w:vAlign w:val="center"/>
          </w:tcPr>
          <w:p w:rsidR="004266E2" w:rsidRDefault="004266E2">
            <w:pPr>
              <w:widowControl/>
              <w:jc w:val="center"/>
              <w:rPr>
                <w:rFonts w:ascii="宋体" w:eastAsia="宋体" w:hAnsi="宋体" w:cs="宋体"/>
                <w:sz w:val="18"/>
                <w:szCs w:val="18"/>
              </w:rPr>
            </w:pPr>
          </w:p>
        </w:tc>
        <w:tc>
          <w:tcPr>
            <w:tcW w:w="1701"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国际教育学院</w:t>
            </w:r>
          </w:p>
        </w:tc>
        <w:tc>
          <w:tcPr>
            <w:tcW w:w="747"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bCs/>
                <w:szCs w:val="21"/>
              </w:rPr>
              <w:t>20</w:t>
            </w:r>
          </w:p>
        </w:tc>
        <w:tc>
          <w:tcPr>
            <w:tcW w:w="6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bCs/>
                <w:szCs w:val="21"/>
              </w:rPr>
              <w:t>是</w:t>
            </w:r>
          </w:p>
        </w:tc>
        <w:tc>
          <w:tcPr>
            <w:tcW w:w="2056" w:type="dxa"/>
            <w:vAlign w:val="center"/>
          </w:tcPr>
          <w:p w:rsidR="004266E2" w:rsidRDefault="006D3E65">
            <w:pPr>
              <w:widowControl/>
              <w:jc w:val="center"/>
              <w:rPr>
                <w:rFonts w:ascii="宋体" w:eastAsia="宋体" w:hAnsi="宋体" w:cs="宋体"/>
                <w:sz w:val="15"/>
                <w:szCs w:val="15"/>
              </w:rPr>
            </w:pPr>
            <w:r>
              <w:rPr>
                <w:rFonts w:ascii="宋体" w:eastAsia="宋体" w:hAnsi="宋体" w:cs="宋体" w:hint="eastAsia"/>
                <w:sz w:val="18"/>
                <w:szCs w:val="18"/>
              </w:rPr>
              <w:t>lijing</w:t>
            </w:r>
            <w:hyperlink r:id="rId13" w:history="1">
              <w:r>
                <w:rPr>
                  <w:rStyle w:val="a6"/>
                  <w:rFonts w:ascii="宋体" w:eastAsia="宋体" w:hAnsi="宋体" w:cs="宋体" w:hint="eastAsia"/>
                  <w:color w:val="auto"/>
                </w:rPr>
                <w:t>@xcu.ed9u.cn</w:t>
              </w:r>
            </w:hyperlink>
          </w:p>
        </w:tc>
        <w:tc>
          <w:tcPr>
            <w:tcW w:w="42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992"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副院长</w:t>
            </w:r>
          </w:p>
        </w:tc>
        <w:tc>
          <w:tcPr>
            <w:tcW w:w="51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lastRenderedPageBreak/>
              <w:t>9</w:t>
            </w:r>
          </w:p>
        </w:tc>
        <w:tc>
          <w:tcPr>
            <w:tcW w:w="97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中方教师</w:t>
            </w:r>
          </w:p>
        </w:tc>
        <w:tc>
          <w:tcPr>
            <w:tcW w:w="102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宋家乐</w:t>
            </w:r>
          </w:p>
        </w:tc>
        <w:tc>
          <w:tcPr>
            <w:tcW w:w="60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中国</w:t>
            </w:r>
          </w:p>
        </w:tc>
        <w:tc>
          <w:tcPr>
            <w:tcW w:w="1303"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数学</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硕士</w:t>
            </w:r>
          </w:p>
        </w:tc>
        <w:tc>
          <w:tcPr>
            <w:tcW w:w="709"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中级</w:t>
            </w:r>
          </w:p>
        </w:tc>
        <w:tc>
          <w:tcPr>
            <w:tcW w:w="70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中方</w:t>
            </w:r>
          </w:p>
        </w:tc>
        <w:tc>
          <w:tcPr>
            <w:tcW w:w="1276" w:type="dxa"/>
            <w:vAlign w:val="center"/>
          </w:tcPr>
          <w:p w:rsidR="004266E2" w:rsidRDefault="004266E2">
            <w:pPr>
              <w:widowControl/>
              <w:jc w:val="center"/>
              <w:rPr>
                <w:rFonts w:ascii="宋体" w:eastAsia="宋体" w:hAnsi="宋体" w:cs="宋体"/>
                <w:sz w:val="18"/>
                <w:szCs w:val="18"/>
              </w:rPr>
            </w:pPr>
          </w:p>
        </w:tc>
        <w:tc>
          <w:tcPr>
            <w:tcW w:w="1701"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国际教育学院</w:t>
            </w:r>
          </w:p>
        </w:tc>
        <w:tc>
          <w:tcPr>
            <w:tcW w:w="747"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bCs/>
                <w:szCs w:val="21"/>
              </w:rPr>
              <w:t>12</w:t>
            </w:r>
          </w:p>
        </w:tc>
        <w:tc>
          <w:tcPr>
            <w:tcW w:w="67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2056" w:type="dxa"/>
            <w:vAlign w:val="center"/>
          </w:tcPr>
          <w:p w:rsidR="004266E2" w:rsidRDefault="006D3E65">
            <w:pPr>
              <w:widowControl/>
              <w:jc w:val="center"/>
              <w:rPr>
                <w:rFonts w:ascii="宋体" w:eastAsia="宋体" w:hAnsi="宋体" w:cs="宋体"/>
                <w:sz w:val="15"/>
                <w:szCs w:val="15"/>
              </w:rPr>
            </w:pPr>
            <w:r>
              <w:rPr>
                <w:rFonts w:ascii="宋体" w:eastAsia="宋体" w:hAnsi="宋体" w:cs="宋体" w:hint="eastAsia"/>
                <w:sz w:val="18"/>
                <w:szCs w:val="18"/>
              </w:rPr>
              <w:t>Songj10iale630@12611.com</w:t>
            </w:r>
          </w:p>
        </w:tc>
        <w:tc>
          <w:tcPr>
            <w:tcW w:w="42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992"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 w:val="18"/>
                <w:szCs w:val="18"/>
              </w:rPr>
              <w:t>教学秘书</w:t>
            </w:r>
          </w:p>
        </w:tc>
        <w:tc>
          <w:tcPr>
            <w:tcW w:w="51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10</w:t>
            </w:r>
          </w:p>
        </w:tc>
        <w:tc>
          <w:tcPr>
            <w:tcW w:w="97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中方教师</w:t>
            </w:r>
          </w:p>
        </w:tc>
        <w:tc>
          <w:tcPr>
            <w:tcW w:w="1023" w:type="dxa"/>
            <w:vAlign w:val="center"/>
          </w:tcPr>
          <w:p w:rsidR="004266E2" w:rsidRDefault="006D3E6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刘源</w:t>
            </w:r>
          </w:p>
        </w:tc>
        <w:tc>
          <w:tcPr>
            <w:tcW w:w="603" w:type="dxa"/>
            <w:vAlign w:val="center"/>
          </w:tcPr>
          <w:p w:rsidR="004266E2" w:rsidRDefault="006D3E65">
            <w:pPr>
              <w:widowControl/>
              <w:snapToGrid w:val="0"/>
              <w:spacing w:line="280" w:lineRule="exact"/>
              <w:jc w:val="center"/>
              <w:rPr>
                <w:rFonts w:ascii="宋体" w:eastAsia="宋体" w:hAnsi="宋体" w:cs="宋体"/>
                <w:sz w:val="18"/>
                <w:szCs w:val="18"/>
              </w:rPr>
            </w:pPr>
            <w:r>
              <w:rPr>
                <w:rFonts w:ascii="宋体" w:eastAsia="宋体" w:hint="eastAsia"/>
                <w:sz w:val="18"/>
                <w:szCs w:val="18"/>
              </w:rPr>
              <w:t>中国</w:t>
            </w:r>
          </w:p>
        </w:tc>
        <w:tc>
          <w:tcPr>
            <w:tcW w:w="1303" w:type="dxa"/>
            <w:vAlign w:val="center"/>
          </w:tcPr>
          <w:p w:rsidR="004266E2" w:rsidRDefault="006D3E65">
            <w:pPr>
              <w:widowControl/>
              <w:snapToGrid w:val="0"/>
              <w:spacing w:line="280" w:lineRule="exact"/>
              <w:jc w:val="center"/>
              <w:rPr>
                <w:rFonts w:ascii="宋体" w:eastAsia="宋体" w:hAnsi="宋体" w:cs="宋体"/>
                <w:sz w:val="18"/>
                <w:szCs w:val="18"/>
              </w:rPr>
            </w:pPr>
            <w:r>
              <w:rPr>
                <w:rFonts w:ascii="宋体" w:eastAsia="宋体" w:hint="eastAsia"/>
                <w:sz w:val="18"/>
                <w:szCs w:val="18"/>
              </w:rPr>
              <w:t>视觉传达设计</w:t>
            </w:r>
          </w:p>
        </w:tc>
        <w:tc>
          <w:tcPr>
            <w:tcW w:w="709" w:type="dxa"/>
            <w:vAlign w:val="center"/>
          </w:tcPr>
          <w:p w:rsidR="004266E2" w:rsidRDefault="006D3E6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学士</w:t>
            </w:r>
          </w:p>
        </w:tc>
        <w:tc>
          <w:tcPr>
            <w:tcW w:w="709" w:type="dxa"/>
            <w:vAlign w:val="center"/>
          </w:tcPr>
          <w:p w:rsidR="004266E2" w:rsidRDefault="006D3E6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初级</w:t>
            </w:r>
          </w:p>
        </w:tc>
        <w:tc>
          <w:tcPr>
            <w:tcW w:w="708" w:type="dxa"/>
            <w:vAlign w:val="center"/>
          </w:tcPr>
          <w:p w:rsidR="004266E2" w:rsidRDefault="006D3E6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中方</w:t>
            </w:r>
          </w:p>
        </w:tc>
        <w:tc>
          <w:tcPr>
            <w:tcW w:w="1276" w:type="dxa"/>
            <w:vAlign w:val="center"/>
          </w:tcPr>
          <w:p w:rsidR="004266E2" w:rsidRDefault="004266E2">
            <w:pPr>
              <w:widowControl/>
              <w:snapToGrid w:val="0"/>
              <w:spacing w:line="280" w:lineRule="exact"/>
              <w:jc w:val="center"/>
              <w:rPr>
                <w:rFonts w:ascii="宋体" w:eastAsia="宋体" w:hAnsi="宋体" w:cs="宋体"/>
                <w:sz w:val="18"/>
                <w:szCs w:val="18"/>
              </w:rPr>
            </w:pPr>
          </w:p>
        </w:tc>
        <w:tc>
          <w:tcPr>
            <w:tcW w:w="1701" w:type="dxa"/>
            <w:vAlign w:val="center"/>
          </w:tcPr>
          <w:p w:rsidR="004266E2" w:rsidRDefault="006D3E65">
            <w:pPr>
              <w:widowControl/>
              <w:snapToGrid w:val="0"/>
              <w:spacing w:line="280" w:lineRule="exact"/>
              <w:jc w:val="center"/>
              <w:rPr>
                <w:rFonts w:ascii="宋体" w:eastAsia="宋体" w:hAnsi="宋体" w:cs="宋体"/>
                <w:sz w:val="18"/>
                <w:szCs w:val="18"/>
              </w:rPr>
            </w:pPr>
            <w:r>
              <w:rPr>
                <w:rFonts w:ascii="宋体" w:eastAsia="宋体" w:hAnsi="宋体" w:cs="宋体" w:hint="eastAsia"/>
                <w:szCs w:val="21"/>
              </w:rPr>
              <w:t>国际教育学院</w:t>
            </w:r>
          </w:p>
        </w:tc>
        <w:tc>
          <w:tcPr>
            <w:tcW w:w="747" w:type="dxa"/>
            <w:vAlign w:val="center"/>
          </w:tcPr>
          <w:p w:rsidR="004266E2" w:rsidRDefault="006D3E6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管理人员</w:t>
            </w:r>
          </w:p>
        </w:tc>
        <w:tc>
          <w:tcPr>
            <w:tcW w:w="775" w:type="dxa"/>
            <w:vAlign w:val="center"/>
          </w:tcPr>
          <w:p w:rsidR="004266E2" w:rsidRDefault="006D3E6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10</w:t>
            </w:r>
          </w:p>
        </w:tc>
        <w:tc>
          <w:tcPr>
            <w:tcW w:w="675" w:type="dxa"/>
            <w:vAlign w:val="center"/>
          </w:tcPr>
          <w:p w:rsidR="004266E2" w:rsidRDefault="006D3E6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是</w:t>
            </w:r>
          </w:p>
        </w:tc>
        <w:tc>
          <w:tcPr>
            <w:tcW w:w="2056" w:type="dxa"/>
            <w:vAlign w:val="center"/>
          </w:tcPr>
          <w:p w:rsidR="004266E2" w:rsidRDefault="006D3E65">
            <w:pPr>
              <w:widowControl/>
              <w:snapToGrid w:val="0"/>
              <w:spacing w:line="280" w:lineRule="exact"/>
              <w:jc w:val="center"/>
              <w:rPr>
                <w:rFonts w:ascii="宋体" w:eastAsia="宋体" w:hAnsi="宋体" w:cs="宋体"/>
                <w:sz w:val="15"/>
                <w:szCs w:val="15"/>
              </w:rPr>
            </w:pPr>
            <w:r>
              <w:rPr>
                <w:rFonts w:ascii="宋体" w:eastAsia="宋体" w:hAnsi="宋体" w:cs="宋体" w:hint="eastAsia"/>
                <w:kern w:val="0"/>
                <w:sz w:val="18"/>
                <w:szCs w:val="18"/>
              </w:rPr>
              <w:t>8391494312@qq.com13</w:t>
            </w:r>
          </w:p>
        </w:tc>
        <w:tc>
          <w:tcPr>
            <w:tcW w:w="425" w:type="dxa"/>
            <w:vAlign w:val="center"/>
          </w:tcPr>
          <w:p w:rsidR="004266E2" w:rsidRDefault="006D3E65">
            <w:pPr>
              <w:widowControl/>
              <w:snapToGrid w:val="0"/>
              <w:spacing w:line="280" w:lineRule="exact"/>
              <w:jc w:val="center"/>
              <w:rPr>
                <w:rFonts w:ascii="宋体" w:eastAsia="宋体" w:hAnsi="宋体" w:cs="宋体"/>
                <w:sz w:val="18"/>
                <w:szCs w:val="18"/>
              </w:rPr>
            </w:pPr>
            <w:r>
              <w:rPr>
                <w:rFonts w:ascii="宋体" w:eastAsia="宋体" w:hAnsi="宋体" w:cs="宋体" w:hint="eastAsia"/>
                <w:szCs w:val="21"/>
              </w:rPr>
              <w:t>是</w:t>
            </w:r>
          </w:p>
        </w:tc>
        <w:tc>
          <w:tcPr>
            <w:tcW w:w="992" w:type="dxa"/>
            <w:vAlign w:val="center"/>
          </w:tcPr>
          <w:p w:rsidR="004266E2" w:rsidRDefault="006D3E65">
            <w:pPr>
              <w:widowControl/>
              <w:snapToGrid w:val="0"/>
              <w:spacing w:line="280" w:lineRule="exact"/>
              <w:jc w:val="center"/>
              <w:rPr>
                <w:rFonts w:ascii="宋体" w:eastAsia="宋体" w:hAnsi="宋体" w:cs="宋体"/>
                <w:sz w:val="18"/>
                <w:szCs w:val="18"/>
              </w:rPr>
            </w:pPr>
            <w:r>
              <w:rPr>
                <w:rFonts w:ascii="宋体" w:eastAsia="宋体" w:hAnsi="宋体" w:cs="宋体" w:hint="eastAsia"/>
                <w:sz w:val="18"/>
                <w:szCs w:val="18"/>
              </w:rPr>
              <w:t>教学秘书</w:t>
            </w:r>
          </w:p>
        </w:tc>
        <w:tc>
          <w:tcPr>
            <w:tcW w:w="518" w:type="dxa"/>
            <w:vAlign w:val="center"/>
          </w:tcPr>
          <w:p w:rsidR="004266E2" w:rsidRDefault="006D3E65">
            <w:pPr>
              <w:widowControl/>
              <w:snapToGrid w:val="0"/>
              <w:spacing w:line="280" w:lineRule="exact"/>
              <w:jc w:val="center"/>
              <w:rPr>
                <w:rFonts w:ascii="宋体" w:eastAsia="宋体" w:hAnsi="宋体" w:cs="宋体"/>
                <w:sz w:val="18"/>
                <w:szCs w:val="18"/>
              </w:rPr>
            </w:pPr>
            <w:r>
              <w:rPr>
                <w:rFonts w:ascii="宋体" w:eastAsia="宋体" w:hAnsi="宋体" w:cs="宋体" w:hint="eastAsia"/>
                <w:szCs w:val="21"/>
              </w:rPr>
              <w:t>否</w:t>
            </w: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11</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sz w:val="18"/>
                <w:szCs w:val="18"/>
              </w:rPr>
            </w:pPr>
            <w:r>
              <w:rPr>
                <w:rFonts w:ascii="宋体" w:eastAsia="宋体" w:hint="eastAsia"/>
                <w:sz w:val="18"/>
                <w:szCs w:val="18"/>
              </w:rPr>
              <w:t>韩鸿友</w:t>
            </w:r>
          </w:p>
        </w:tc>
        <w:tc>
          <w:tcPr>
            <w:tcW w:w="603" w:type="dxa"/>
            <w:vAlign w:val="center"/>
          </w:tcPr>
          <w:p w:rsidR="004266E2" w:rsidRDefault="006D3E65">
            <w:pPr>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sz w:val="18"/>
                <w:szCs w:val="18"/>
              </w:rPr>
            </w:pPr>
            <w:r>
              <w:rPr>
                <w:rFonts w:ascii="宋体" w:eastAsia="宋体" w:hint="eastAsia"/>
                <w:sz w:val="18"/>
                <w:szCs w:val="18"/>
              </w:rPr>
              <w:t>视觉传达设计</w:t>
            </w:r>
          </w:p>
        </w:tc>
        <w:tc>
          <w:tcPr>
            <w:tcW w:w="709" w:type="dxa"/>
            <w:vAlign w:val="center"/>
          </w:tcPr>
          <w:p w:rsidR="004266E2" w:rsidRDefault="006D3E65">
            <w:pPr>
              <w:jc w:val="center"/>
              <w:rPr>
                <w:rFonts w:ascii="宋体" w:eastAsia="宋体"/>
                <w:sz w:val="18"/>
                <w:szCs w:val="18"/>
              </w:rPr>
            </w:pPr>
            <w:r>
              <w:rPr>
                <w:rFonts w:ascii="宋体" w:eastAsia="宋体" w:hint="eastAsia"/>
                <w:sz w:val="18"/>
                <w:szCs w:val="18"/>
              </w:rPr>
              <w:t>本科</w:t>
            </w:r>
          </w:p>
        </w:tc>
        <w:tc>
          <w:tcPr>
            <w:tcW w:w="709" w:type="dxa"/>
            <w:vAlign w:val="center"/>
          </w:tcPr>
          <w:p w:rsidR="004266E2" w:rsidRDefault="006D3E65">
            <w:pPr>
              <w:jc w:val="center"/>
              <w:rPr>
                <w:rFonts w:ascii="宋体" w:eastAsia="宋体"/>
                <w:sz w:val="18"/>
                <w:szCs w:val="18"/>
              </w:rPr>
            </w:pPr>
            <w:r>
              <w:rPr>
                <w:rFonts w:ascii="宋体" w:eastAsia="宋体" w:hint="eastAsia"/>
                <w:sz w:val="18"/>
                <w:szCs w:val="18"/>
              </w:rPr>
              <w:t>副高</w:t>
            </w:r>
          </w:p>
        </w:tc>
        <w:tc>
          <w:tcPr>
            <w:tcW w:w="708" w:type="dxa"/>
            <w:vAlign w:val="center"/>
          </w:tcPr>
          <w:p w:rsidR="004266E2" w:rsidRDefault="006D3E65">
            <w:pPr>
              <w:jc w:val="center"/>
              <w:rPr>
                <w:rFonts w:ascii="宋体" w:eastAsia="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sz w:val="18"/>
                <w:szCs w:val="18"/>
              </w:rPr>
            </w:pPr>
          </w:p>
        </w:tc>
        <w:tc>
          <w:tcPr>
            <w:tcW w:w="1701" w:type="dxa"/>
            <w:vAlign w:val="center"/>
          </w:tcPr>
          <w:p w:rsidR="004266E2" w:rsidRDefault="006D3E65">
            <w:pPr>
              <w:jc w:val="center"/>
              <w:rPr>
                <w:rFonts w:ascii="宋体" w:eastAsia="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sz w:val="18"/>
                <w:szCs w:val="18"/>
              </w:rPr>
            </w:pPr>
            <w:r>
              <w:rPr>
                <w:rFonts w:ascii="宋体" w:eastAsia="宋体" w:hint="eastAsia"/>
                <w:sz w:val="18"/>
                <w:szCs w:val="18"/>
              </w:rPr>
              <w:t>19</w:t>
            </w:r>
          </w:p>
        </w:tc>
        <w:tc>
          <w:tcPr>
            <w:tcW w:w="675" w:type="dxa"/>
            <w:vAlign w:val="center"/>
          </w:tcPr>
          <w:p w:rsidR="004266E2" w:rsidRDefault="006D3E65">
            <w:pPr>
              <w:jc w:val="center"/>
              <w:rPr>
                <w:rFonts w:ascii="宋体" w:eastAsia="宋体"/>
                <w:sz w:val="18"/>
                <w:szCs w:val="18"/>
              </w:rPr>
            </w:pPr>
            <w:r>
              <w:rPr>
                <w:rFonts w:ascii="宋体" w:eastAsia="宋体" w:hint="eastAsia"/>
                <w:sz w:val="18"/>
                <w:szCs w:val="18"/>
              </w:rPr>
              <w:t>是</w:t>
            </w:r>
          </w:p>
        </w:tc>
        <w:tc>
          <w:tcPr>
            <w:tcW w:w="2056" w:type="dxa"/>
            <w:vAlign w:val="center"/>
          </w:tcPr>
          <w:p w:rsidR="004266E2" w:rsidRDefault="006D3E65">
            <w:pPr>
              <w:widowControl/>
              <w:jc w:val="center"/>
              <w:rPr>
                <w:rFonts w:ascii="宋体" w:eastAsia="宋体" w:hAnsi="宋体" w:cs="宋体"/>
                <w:sz w:val="15"/>
                <w:szCs w:val="15"/>
              </w:rPr>
            </w:pPr>
            <w:r>
              <w:rPr>
                <w:rFonts w:ascii="宋体" w:eastAsia="宋体" w:hAnsi="宋体" w:cs="宋体" w:hint="eastAsia"/>
                <w:sz w:val="15"/>
                <w:szCs w:val="15"/>
              </w:rPr>
              <w:t>hanhongyou@xcu.edu.cn</w:t>
            </w:r>
          </w:p>
        </w:tc>
        <w:tc>
          <w:tcPr>
            <w:tcW w:w="42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 w:val="18"/>
                <w:szCs w:val="18"/>
              </w:rPr>
              <w:t>否</w:t>
            </w:r>
          </w:p>
        </w:tc>
        <w:tc>
          <w:tcPr>
            <w:tcW w:w="992"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 w:val="18"/>
                <w:szCs w:val="18"/>
              </w:rPr>
              <w:t>副院长</w:t>
            </w:r>
          </w:p>
        </w:tc>
        <w:tc>
          <w:tcPr>
            <w:tcW w:w="51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 w:val="18"/>
                <w:szCs w:val="18"/>
              </w:rPr>
              <w:t>是</w:t>
            </w: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12</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sz w:val="18"/>
                <w:szCs w:val="18"/>
              </w:rPr>
            </w:pPr>
            <w:r>
              <w:rPr>
                <w:rFonts w:ascii="宋体" w:eastAsia="宋体" w:hint="eastAsia"/>
                <w:sz w:val="18"/>
                <w:szCs w:val="18"/>
              </w:rPr>
              <w:t>焦拥军</w:t>
            </w:r>
          </w:p>
        </w:tc>
        <w:tc>
          <w:tcPr>
            <w:tcW w:w="603" w:type="dxa"/>
            <w:vAlign w:val="center"/>
          </w:tcPr>
          <w:p w:rsidR="004266E2" w:rsidRDefault="006D3E65">
            <w:pPr>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sz w:val="18"/>
                <w:szCs w:val="18"/>
              </w:rPr>
            </w:pPr>
            <w:r>
              <w:rPr>
                <w:rFonts w:ascii="宋体" w:eastAsia="宋体" w:hint="eastAsia"/>
                <w:sz w:val="18"/>
                <w:szCs w:val="18"/>
              </w:rPr>
              <w:t>视觉传达设计</w:t>
            </w:r>
          </w:p>
        </w:tc>
        <w:tc>
          <w:tcPr>
            <w:tcW w:w="709" w:type="dxa"/>
            <w:vAlign w:val="center"/>
          </w:tcPr>
          <w:p w:rsidR="004266E2" w:rsidRDefault="006D3E65">
            <w:pPr>
              <w:jc w:val="center"/>
              <w:rPr>
                <w:rFonts w:ascii="宋体" w:eastAsia="宋体"/>
                <w:sz w:val="18"/>
                <w:szCs w:val="18"/>
              </w:rPr>
            </w:pPr>
            <w:r>
              <w:rPr>
                <w:rFonts w:ascii="宋体" w:eastAsia="宋体" w:hint="eastAsia"/>
                <w:sz w:val="18"/>
                <w:szCs w:val="18"/>
              </w:rPr>
              <w:t>本科</w:t>
            </w:r>
          </w:p>
        </w:tc>
        <w:tc>
          <w:tcPr>
            <w:tcW w:w="709" w:type="dxa"/>
            <w:vAlign w:val="center"/>
          </w:tcPr>
          <w:p w:rsidR="004266E2" w:rsidRDefault="006D3E65">
            <w:pPr>
              <w:jc w:val="center"/>
              <w:rPr>
                <w:rFonts w:ascii="宋体" w:eastAsia="宋体"/>
                <w:sz w:val="18"/>
                <w:szCs w:val="18"/>
              </w:rPr>
            </w:pPr>
            <w:r>
              <w:rPr>
                <w:rFonts w:ascii="宋体" w:eastAsia="宋体" w:hint="eastAsia"/>
                <w:sz w:val="18"/>
                <w:szCs w:val="18"/>
              </w:rPr>
              <w:t>副高</w:t>
            </w:r>
          </w:p>
        </w:tc>
        <w:tc>
          <w:tcPr>
            <w:tcW w:w="708" w:type="dxa"/>
            <w:vAlign w:val="center"/>
          </w:tcPr>
          <w:p w:rsidR="004266E2" w:rsidRDefault="006D3E65">
            <w:pPr>
              <w:jc w:val="center"/>
              <w:rPr>
                <w:rFonts w:ascii="宋体" w:eastAsia="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sz w:val="18"/>
                <w:szCs w:val="18"/>
              </w:rPr>
            </w:pPr>
          </w:p>
        </w:tc>
        <w:tc>
          <w:tcPr>
            <w:tcW w:w="1701" w:type="dxa"/>
            <w:vAlign w:val="center"/>
          </w:tcPr>
          <w:p w:rsidR="004266E2" w:rsidRDefault="006D3E65">
            <w:pPr>
              <w:jc w:val="center"/>
              <w:rPr>
                <w:rFonts w:ascii="宋体" w:eastAsia="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sz w:val="18"/>
                <w:szCs w:val="18"/>
              </w:rPr>
            </w:pPr>
            <w:r>
              <w:rPr>
                <w:rFonts w:ascii="宋体" w:eastAsia="宋体" w:hint="eastAsia"/>
                <w:sz w:val="18"/>
                <w:szCs w:val="18"/>
              </w:rPr>
              <w:t>19</w:t>
            </w:r>
          </w:p>
        </w:tc>
        <w:tc>
          <w:tcPr>
            <w:tcW w:w="675" w:type="dxa"/>
            <w:vAlign w:val="center"/>
          </w:tcPr>
          <w:p w:rsidR="004266E2" w:rsidRDefault="006D3E65">
            <w:pPr>
              <w:jc w:val="center"/>
              <w:rPr>
                <w:rFonts w:ascii="宋体" w:eastAsia="宋体"/>
                <w:sz w:val="18"/>
                <w:szCs w:val="18"/>
              </w:rPr>
            </w:pPr>
            <w:r>
              <w:rPr>
                <w:rFonts w:ascii="宋体" w:eastAsia="宋体" w:hint="eastAsia"/>
                <w:sz w:val="18"/>
                <w:szCs w:val="18"/>
              </w:rPr>
              <w:t>是</w:t>
            </w:r>
          </w:p>
        </w:tc>
        <w:tc>
          <w:tcPr>
            <w:tcW w:w="2056" w:type="dxa"/>
            <w:vAlign w:val="center"/>
          </w:tcPr>
          <w:p w:rsidR="004266E2" w:rsidRDefault="006D3E65">
            <w:pPr>
              <w:widowControl/>
              <w:jc w:val="center"/>
              <w:rPr>
                <w:rFonts w:ascii="宋体" w:eastAsia="宋体" w:hAnsi="宋体" w:cs="宋体"/>
                <w:sz w:val="15"/>
                <w:szCs w:val="15"/>
              </w:rPr>
            </w:pPr>
            <w:r>
              <w:rPr>
                <w:rFonts w:ascii="宋体" w:eastAsia="宋体" w:hAnsi="宋体" w:cs="宋体" w:hint="eastAsia"/>
                <w:sz w:val="15"/>
                <w:szCs w:val="15"/>
              </w:rPr>
              <w:t>jiaojun@xcu.edu.cn</w:t>
            </w:r>
          </w:p>
        </w:tc>
        <w:tc>
          <w:tcPr>
            <w:tcW w:w="42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 w:val="18"/>
                <w:szCs w:val="18"/>
              </w:rPr>
              <w:t>否</w:t>
            </w:r>
          </w:p>
        </w:tc>
        <w:tc>
          <w:tcPr>
            <w:tcW w:w="992" w:type="dxa"/>
            <w:vAlign w:val="center"/>
          </w:tcPr>
          <w:p w:rsidR="004266E2" w:rsidRDefault="006D3E65">
            <w:pPr>
              <w:widowControl/>
              <w:jc w:val="center"/>
              <w:rPr>
                <w:rFonts w:ascii="宋体" w:eastAsia="宋体" w:hAnsi="宋体" w:cs="宋体"/>
                <w:sz w:val="15"/>
                <w:szCs w:val="15"/>
              </w:rPr>
            </w:pPr>
            <w:r>
              <w:rPr>
                <w:rFonts w:ascii="宋体" w:eastAsia="宋体" w:hAnsi="宋体" w:cs="宋体" w:hint="eastAsia"/>
                <w:sz w:val="15"/>
                <w:szCs w:val="15"/>
              </w:rPr>
              <w:t>教研室主任</w:t>
            </w:r>
          </w:p>
        </w:tc>
        <w:tc>
          <w:tcPr>
            <w:tcW w:w="51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 w:val="18"/>
                <w:szCs w:val="18"/>
              </w:rPr>
              <w:t>是</w:t>
            </w: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13</w:t>
            </w:r>
          </w:p>
        </w:tc>
        <w:tc>
          <w:tcPr>
            <w:tcW w:w="97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史澎涛</w:t>
            </w:r>
          </w:p>
        </w:tc>
        <w:tc>
          <w:tcPr>
            <w:tcW w:w="60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环境设计</w:t>
            </w:r>
          </w:p>
        </w:tc>
        <w:tc>
          <w:tcPr>
            <w:tcW w:w="709" w:type="dxa"/>
          </w:tcPr>
          <w:p w:rsidR="004266E2" w:rsidRDefault="006D3E65">
            <w:pPr>
              <w:jc w:val="center"/>
              <w:rPr>
                <w:rFonts w:ascii="宋体" w:eastAsia="宋体" w:hAnsi="宋体" w:cs="宋体"/>
                <w:sz w:val="18"/>
                <w:szCs w:val="18"/>
              </w:rPr>
            </w:pPr>
            <w:r>
              <w:rPr>
                <w:rFonts w:ascii="宋体" w:eastAsia="宋体" w:hint="eastAsia"/>
                <w:sz w:val="18"/>
                <w:szCs w:val="18"/>
              </w:rPr>
              <w:t>硕士</w:t>
            </w:r>
          </w:p>
        </w:tc>
        <w:tc>
          <w:tcPr>
            <w:tcW w:w="709"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中级</w:t>
            </w:r>
          </w:p>
        </w:tc>
        <w:tc>
          <w:tcPr>
            <w:tcW w:w="708"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hAnsi="宋体" w:cs="宋体"/>
                <w:sz w:val="18"/>
                <w:szCs w:val="18"/>
              </w:rPr>
            </w:pPr>
          </w:p>
        </w:tc>
        <w:tc>
          <w:tcPr>
            <w:tcW w:w="1701"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13</w:t>
            </w:r>
          </w:p>
        </w:tc>
        <w:tc>
          <w:tcPr>
            <w:tcW w:w="675"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是</w:t>
            </w:r>
          </w:p>
        </w:tc>
        <w:tc>
          <w:tcPr>
            <w:tcW w:w="2056" w:type="dxa"/>
            <w:vAlign w:val="center"/>
          </w:tcPr>
          <w:p w:rsidR="004266E2" w:rsidRDefault="006D3E65">
            <w:pPr>
              <w:widowControl/>
              <w:snapToGrid w:val="0"/>
              <w:jc w:val="center"/>
              <w:rPr>
                <w:rFonts w:ascii="宋体" w:eastAsia="宋体" w:hAnsi="宋体" w:cs="宋体"/>
                <w:sz w:val="15"/>
                <w:szCs w:val="15"/>
              </w:rPr>
            </w:pPr>
            <w:r>
              <w:rPr>
                <w:rFonts w:ascii="宋体" w:eastAsia="宋体" w:hAnsi="Times New Roman" w:hint="eastAsia"/>
                <w:sz w:val="15"/>
                <w:szCs w:val="15"/>
              </w:rPr>
              <w:t>pengtao@xcu.edu.cn</w:t>
            </w:r>
          </w:p>
        </w:tc>
        <w:tc>
          <w:tcPr>
            <w:tcW w:w="425"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c>
          <w:tcPr>
            <w:tcW w:w="992"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 w:val="18"/>
                <w:szCs w:val="18"/>
              </w:rPr>
              <w:t>教学秘书</w:t>
            </w:r>
          </w:p>
        </w:tc>
        <w:tc>
          <w:tcPr>
            <w:tcW w:w="518" w:type="dxa"/>
            <w:vAlign w:val="center"/>
          </w:tcPr>
          <w:p w:rsidR="004266E2" w:rsidRDefault="006D3E65">
            <w:pPr>
              <w:widowControl/>
              <w:jc w:val="center"/>
              <w:rPr>
                <w:rFonts w:ascii="宋体" w:eastAsia="宋体" w:hAnsi="宋体" w:cs="宋体"/>
                <w:sz w:val="18"/>
                <w:szCs w:val="18"/>
              </w:rPr>
            </w:pPr>
            <w:r>
              <w:rPr>
                <w:rFonts w:ascii="宋体" w:eastAsia="宋体" w:hAnsi="宋体" w:cs="宋体" w:hint="eastAsia"/>
                <w:szCs w:val="21"/>
              </w:rPr>
              <w:t>是</w:t>
            </w: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14</w:t>
            </w:r>
          </w:p>
        </w:tc>
        <w:tc>
          <w:tcPr>
            <w:tcW w:w="97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张会峰</w:t>
            </w:r>
          </w:p>
        </w:tc>
        <w:tc>
          <w:tcPr>
            <w:tcW w:w="60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视觉传达设计</w:t>
            </w:r>
          </w:p>
        </w:tc>
        <w:tc>
          <w:tcPr>
            <w:tcW w:w="709" w:type="dxa"/>
          </w:tcPr>
          <w:p w:rsidR="004266E2" w:rsidRDefault="006D3E65">
            <w:pPr>
              <w:jc w:val="center"/>
              <w:rPr>
                <w:rFonts w:ascii="宋体" w:eastAsia="宋体" w:hAnsi="宋体" w:cs="宋体"/>
                <w:sz w:val="18"/>
                <w:szCs w:val="18"/>
              </w:rPr>
            </w:pPr>
            <w:r>
              <w:rPr>
                <w:rFonts w:ascii="宋体" w:eastAsia="宋体" w:hint="eastAsia"/>
                <w:sz w:val="18"/>
                <w:szCs w:val="18"/>
              </w:rPr>
              <w:t>硕士</w:t>
            </w:r>
          </w:p>
        </w:tc>
        <w:tc>
          <w:tcPr>
            <w:tcW w:w="709"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副高</w:t>
            </w:r>
          </w:p>
        </w:tc>
        <w:tc>
          <w:tcPr>
            <w:tcW w:w="708"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hAnsi="宋体" w:cs="宋体"/>
                <w:sz w:val="18"/>
                <w:szCs w:val="18"/>
              </w:rPr>
            </w:pPr>
          </w:p>
        </w:tc>
        <w:tc>
          <w:tcPr>
            <w:tcW w:w="1701"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21</w:t>
            </w:r>
          </w:p>
        </w:tc>
        <w:tc>
          <w:tcPr>
            <w:tcW w:w="675"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是</w:t>
            </w:r>
          </w:p>
        </w:tc>
        <w:tc>
          <w:tcPr>
            <w:tcW w:w="2056" w:type="dxa"/>
            <w:vAlign w:val="center"/>
          </w:tcPr>
          <w:p w:rsidR="004266E2" w:rsidRDefault="006D3E65">
            <w:pPr>
              <w:jc w:val="center"/>
              <w:rPr>
                <w:rFonts w:ascii="宋体" w:eastAsia="宋体" w:hAnsi="Times New Roman"/>
                <w:sz w:val="15"/>
                <w:szCs w:val="15"/>
              </w:rPr>
            </w:pPr>
            <w:r>
              <w:rPr>
                <w:rFonts w:ascii="宋体" w:eastAsia="宋体" w:hint="eastAsia"/>
                <w:sz w:val="15"/>
                <w:szCs w:val="15"/>
              </w:rPr>
              <w:t>huifengxcu.edu.cn</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8"/>
                <w:szCs w:val="18"/>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15</w:t>
            </w:r>
          </w:p>
        </w:tc>
        <w:tc>
          <w:tcPr>
            <w:tcW w:w="97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耿沛甲</w:t>
            </w:r>
          </w:p>
        </w:tc>
        <w:tc>
          <w:tcPr>
            <w:tcW w:w="60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视觉传达设计</w:t>
            </w:r>
          </w:p>
        </w:tc>
        <w:tc>
          <w:tcPr>
            <w:tcW w:w="709"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本科</w:t>
            </w:r>
          </w:p>
        </w:tc>
        <w:tc>
          <w:tcPr>
            <w:tcW w:w="709"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副高</w:t>
            </w:r>
          </w:p>
        </w:tc>
        <w:tc>
          <w:tcPr>
            <w:tcW w:w="708"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hAnsi="宋体" w:cs="宋体"/>
                <w:sz w:val="18"/>
                <w:szCs w:val="18"/>
              </w:rPr>
            </w:pPr>
          </w:p>
        </w:tc>
        <w:tc>
          <w:tcPr>
            <w:tcW w:w="1701"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15</w:t>
            </w:r>
          </w:p>
        </w:tc>
        <w:tc>
          <w:tcPr>
            <w:tcW w:w="675"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是</w:t>
            </w:r>
          </w:p>
        </w:tc>
        <w:tc>
          <w:tcPr>
            <w:tcW w:w="2056" w:type="dxa"/>
            <w:vAlign w:val="center"/>
          </w:tcPr>
          <w:p w:rsidR="004266E2" w:rsidRDefault="006D3E65">
            <w:pPr>
              <w:jc w:val="center"/>
              <w:rPr>
                <w:rFonts w:ascii="宋体" w:eastAsia="宋体" w:hAnsi="Times New Roman"/>
                <w:sz w:val="15"/>
                <w:szCs w:val="15"/>
              </w:rPr>
            </w:pPr>
            <w:r>
              <w:rPr>
                <w:rFonts w:ascii="宋体" w:eastAsia="宋体" w:hint="eastAsia"/>
                <w:sz w:val="15"/>
                <w:szCs w:val="15"/>
              </w:rPr>
              <w:t>genpeijia@xcu.edu.cn</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8"/>
                <w:szCs w:val="18"/>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16</w:t>
            </w:r>
          </w:p>
        </w:tc>
        <w:tc>
          <w:tcPr>
            <w:tcW w:w="97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李敏</w:t>
            </w:r>
          </w:p>
        </w:tc>
        <w:tc>
          <w:tcPr>
            <w:tcW w:w="60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视觉传达设计</w:t>
            </w:r>
          </w:p>
        </w:tc>
        <w:tc>
          <w:tcPr>
            <w:tcW w:w="709" w:type="dxa"/>
          </w:tcPr>
          <w:p w:rsidR="004266E2" w:rsidRDefault="006D3E65">
            <w:pPr>
              <w:jc w:val="center"/>
              <w:rPr>
                <w:rFonts w:ascii="宋体" w:eastAsia="宋体" w:hAnsi="宋体" w:cs="宋体"/>
                <w:sz w:val="18"/>
                <w:szCs w:val="18"/>
              </w:rPr>
            </w:pPr>
            <w:r>
              <w:rPr>
                <w:rFonts w:ascii="宋体" w:eastAsia="宋体" w:hint="eastAsia"/>
                <w:sz w:val="18"/>
                <w:szCs w:val="18"/>
              </w:rPr>
              <w:t>硕士</w:t>
            </w:r>
          </w:p>
        </w:tc>
        <w:tc>
          <w:tcPr>
            <w:tcW w:w="709"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中级</w:t>
            </w:r>
          </w:p>
        </w:tc>
        <w:tc>
          <w:tcPr>
            <w:tcW w:w="708"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hAnsi="宋体" w:cs="宋体"/>
                <w:sz w:val="18"/>
                <w:szCs w:val="18"/>
              </w:rPr>
            </w:pPr>
          </w:p>
        </w:tc>
        <w:tc>
          <w:tcPr>
            <w:tcW w:w="1701"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11</w:t>
            </w:r>
          </w:p>
        </w:tc>
        <w:tc>
          <w:tcPr>
            <w:tcW w:w="675"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是</w:t>
            </w:r>
          </w:p>
        </w:tc>
        <w:tc>
          <w:tcPr>
            <w:tcW w:w="2056" w:type="dxa"/>
            <w:vAlign w:val="center"/>
          </w:tcPr>
          <w:p w:rsidR="004266E2" w:rsidRDefault="006D3E65">
            <w:pPr>
              <w:widowControl/>
              <w:snapToGrid w:val="0"/>
              <w:jc w:val="center"/>
              <w:rPr>
                <w:rFonts w:ascii="宋体" w:eastAsia="宋体" w:hAnsi="Times New Roman"/>
                <w:sz w:val="15"/>
                <w:szCs w:val="15"/>
              </w:rPr>
            </w:pPr>
            <w:r>
              <w:rPr>
                <w:rFonts w:ascii="宋体" w:eastAsia="宋体" w:hAnsi="Times New Roman" w:hint="eastAsia"/>
                <w:sz w:val="15"/>
                <w:szCs w:val="15"/>
              </w:rPr>
              <w:t>limin@xcu.edu.cn</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8"/>
                <w:szCs w:val="18"/>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17</w:t>
            </w:r>
          </w:p>
        </w:tc>
        <w:tc>
          <w:tcPr>
            <w:tcW w:w="97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朱淑姣</w:t>
            </w:r>
          </w:p>
        </w:tc>
        <w:tc>
          <w:tcPr>
            <w:tcW w:w="60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视觉传达设计</w:t>
            </w:r>
          </w:p>
        </w:tc>
        <w:tc>
          <w:tcPr>
            <w:tcW w:w="709" w:type="dxa"/>
          </w:tcPr>
          <w:p w:rsidR="004266E2" w:rsidRDefault="006D3E65">
            <w:pPr>
              <w:jc w:val="center"/>
              <w:rPr>
                <w:rFonts w:ascii="宋体" w:eastAsia="宋体" w:hAnsi="宋体" w:cs="宋体"/>
                <w:sz w:val="18"/>
                <w:szCs w:val="18"/>
              </w:rPr>
            </w:pPr>
            <w:r>
              <w:rPr>
                <w:rFonts w:ascii="宋体" w:eastAsia="宋体" w:hint="eastAsia"/>
                <w:sz w:val="18"/>
                <w:szCs w:val="18"/>
              </w:rPr>
              <w:t>硕士</w:t>
            </w:r>
          </w:p>
        </w:tc>
        <w:tc>
          <w:tcPr>
            <w:tcW w:w="709"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中级</w:t>
            </w:r>
          </w:p>
        </w:tc>
        <w:tc>
          <w:tcPr>
            <w:tcW w:w="708"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hAnsi="宋体" w:cs="宋体"/>
                <w:sz w:val="18"/>
                <w:szCs w:val="18"/>
              </w:rPr>
            </w:pPr>
          </w:p>
        </w:tc>
        <w:tc>
          <w:tcPr>
            <w:tcW w:w="1701"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11</w:t>
            </w:r>
          </w:p>
        </w:tc>
        <w:tc>
          <w:tcPr>
            <w:tcW w:w="675"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是</w:t>
            </w:r>
          </w:p>
        </w:tc>
        <w:tc>
          <w:tcPr>
            <w:tcW w:w="2056" w:type="dxa"/>
            <w:vAlign w:val="center"/>
          </w:tcPr>
          <w:p w:rsidR="004266E2" w:rsidRDefault="006D3E65">
            <w:pPr>
              <w:widowControl/>
              <w:snapToGrid w:val="0"/>
              <w:jc w:val="center"/>
              <w:rPr>
                <w:rFonts w:ascii="宋体" w:eastAsia="宋体" w:hAnsi="Times New Roman"/>
                <w:sz w:val="15"/>
                <w:szCs w:val="15"/>
              </w:rPr>
            </w:pPr>
            <w:r>
              <w:rPr>
                <w:rFonts w:ascii="宋体" w:eastAsia="宋体" w:hAnsi="Times New Roman" w:hint="eastAsia"/>
                <w:sz w:val="15"/>
                <w:szCs w:val="15"/>
              </w:rPr>
              <w:t>zhusujiao@xcu.edu.cn</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8"/>
                <w:szCs w:val="18"/>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18</w:t>
            </w:r>
          </w:p>
        </w:tc>
        <w:tc>
          <w:tcPr>
            <w:tcW w:w="97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卢青</w:t>
            </w:r>
          </w:p>
        </w:tc>
        <w:tc>
          <w:tcPr>
            <w:tcW w:w="60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视觉传达设计</w:t>
            </w:r>
          </w:p>
        </w:tc>
        <w:tc>
          <w:tcPr>
            <w:tcW w:w="709" w:type="dxa"/>
          </w:tcPr>
          <w:p w:rsidR="004266E2" w:rsidRDefault="006D3E65">
            <w:pPr>
              <w:jc w:val="center"/>
              <w:rPr>
                <w:rFonts w:ascii="宋体" w:eastAsia="宋体" w:hAnsi="宋体" w:cs="宋体"/>
                <w:sz w:val="18"/>
                <w:szCs w:val="18"/>
              </w:rPr>
            </w:pPr>
            <w:r>
              <w:rPr>
                <w:rFonts w:ascii="宋体" w:eastAsia="宋体" w:hint="eastAsia"/>
                <w:sz w:val="18"/>
                <w:szCs w:val="18"/>
              </w:rPr>
              <w:t>硕士</w:t>
            </w:r>
          </w:p>
        </w:tc>
        <w:tc>
          <w:tcPr>
            <w:tcW w:w="709"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中级</w:t>
            </w:r>
          </w:p>
        </w:tc>
        <w:tc>
          <w:tcPr>
            <w:tcW w:w="708"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hAnsi="宋体" w:cs="宋体"/>
                <w:sz w:val="18"/>
                <w:szCs w:val="18"/>
              </w:rPr>
            </w:pPr>
          </w:p>
        </w:tc>
        <w:tc>
          <w:tcPr>
            <w:tcW w:w="1701"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10</w:t>
            </w:r>
          </w:p>
        </w:tc>
        <w:tc>
          <w:tcPr>
            <w:tcW w:w="675"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是</w:t>
            </w:r>
          </w:p>
        </w:tc>
        <w:tc>
          <w:tcPr>
            <w:tcW w:w="2056" w:type="dxa"/>
            <w:vAlign w:val="center"/>
          </w:tcPr>
          <w:p w:rsidR="004266E2" w:rsidRDefault="006D3E65">
            <w:pPr>
              <w:widowControl/>
              <w:snapToGrid w:val="0"/>
              <w:jc w:val="center"/>
              <w:rPr>
                <w:rFonts w:ascii="宋体" w:eastAsia="宋体" w:hAnsi="Times New Roman"/>
                <w:sz w:val="15"/>
                <w:szCs w:val="15"/>
              </w:rPr>
            </w:pPr>
            <w:r>
              <w:rPr>
                <w:rFonts w:ascii="宋体" w:eastAsia="宋体" w:hAnsi="Times New Roman" w:hint="eastAsia"/>
                <w:sz w:val="15"/>
                <w:szCs w:val="15"/>
              </w:rPr>
              <w:t>luqing@xcu.edu.cn</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8"/>
                <w:szCs w:val="18"/>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19</w:t>
            </w:r>
          </w:p>
        </w:tc>
        <w:tc>
          <w:tcPr>
            <w:tcW w:w="973" w:type="dxa"/>
            <w:vAlign w:val="center"/>
          </w:tcPr>
          <w:p w:rsidR="004266E2" w:rsidRDefault="006D3E65">
            <w:pPr>
              <w:widowControl/>
              <w:jc w:val="center"/>
              <w:rPr>
                <w:rFonts w:ascii="宋体" w:eastAsia="宋体" w:hAnsi="宋体" w:cs="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何燕</w:t>
            </w:r>
          </w:p>
        </w:tc>
        <w:tc>
          <w:tcPr>
            <w:tcW w:w="60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视觉传达设计</w:t>
            </w:r>
          </w:p>
        </w:tc>
        <w:tc>
          <w:tcPr>
            <w:tcW w:w="709" w:type="dxa"/>
          </w:tcPr>
          <w:p w:rsidR="004266E2" w:rsidRDefault="006D3E65">
            <w:pPr>
              <w:jc w:val="center"/>
              <w:rPr>
                <w:rFonts w:ascii="宋体" w:eastAsia="宋体" w:hAnsi="宋体" w:cs="宋体"/>
                <w:sz w:val="18"/>
                <w:szCs w:val="18"/>
              </w:rPr>
            </w:pPr>
            <w:r>
              <w:rPr>
                <w:rFonts w:ascii="宋体" w:eastAsia="宋体" w:hint="eastAsia"/>
                <w:sz w:val="18"/>
                <w:szCs w:val="18"/>
              </w:rPr>
              <w:t>硕士</w:t>
            </w:r>
          </w:p>
        </w:tc>
        <w:tc>
          <w:tcPr>
            <w:tcW w:w="709"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中级</w:t>
            </w:r>
          </w:p>
        </w:tc>
        <w:tc>
          <w:tcPr>
            <w:tcW w:w="708"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hAnsi="宋体" w:cs="宋体"/>
                <w:sz w:val="18"/>
                <w:szCs w:val="18"/>
              </w:rPr>
            </w:pPr>
          </w:p>
        </w:tc>
        <w:tc>
          <w:tcPr>
            <w:tcW w:w="1701"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9</w:t>
            </w:r>
          </w:p>
        </w:tc>
        <w:tc>
          <w:tcPr>
            <w:tcW w:w="675" w:type="dxa"/>
            <w:vAlign w:val="center"/>
          </w:tcPr>
          <w:p w:rsidR="004266E2" w:rsidRDefault="006D3E65">
            <w:pPr>
              <w:jc w:val="center"/>
              <w:rPr>
                <w:rFonts w:ascii="宋体" w:eastAsia="宋体" w:hAnsi="宋体" w:cs="宋体"/>
                <w:sz w:val="18"/>
                <w:szCs w:val="18"/>
              </w:rPr>
            </w:pPr>
            <w:r>
              <w:rPr>
                <w:rFonts w:ascii="宋体" w:eastAsia="宋体" w:hint="eastAsia"/>
                <w:sz w:val="18"/>
                <w:szCs w:val="18"/>
              </w:rPr>
              <w:t>是</w:t>
            </w:r>
          </w:p>
        </w:tc>
        <w:tc>
          <w:tcPr>
            <w:tcW w:w="2056" w:type="dxa"/>
            <w:vAlign w:val="center"/>
          </w:tcPr>
          <w:p w:rsidR="004266E2" w:rsidRDefault="006D3E65">
            <w:pPr>
              <w:widowControl/>
              <w:snapToGrid w:val="0"/>
              <w:jc w:val="center"/>
              <w:rPr>
                <w:rFonts w:ascii="宋体" w:eastAsia="宋体" w:hAnsi="宋体" w:cs="宋体"/>
                <w:sz w:val="15"/>
                <w:szCs w:val="15"/>
              </w:rPr>
            </w:pPr>
            <w:r>
              <w:rPr>
                <w:rFonts w:ascii="宋体" w:eastAsia="宋体" w:hAnsi="Times New Roman" w:hint="eastAsia"/>
                <w:sz w:val="15"/>
                <w:szCs w:val="15"/>
              </w:rPr>
              <w:t>heyan@xcu.edu.cn</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8"/>
                <w:szCs w:val="18"/>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20</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sz w:val="18"/>
                <w:szCs w:val="18"/>
              </w:rPr>
            </w:pPr>
            <w:r>
              <w:rPr>
                <w:rFonts w:ascii="宋体" w:eastAsia="宋体" w:hint="eastAsia"/>
                <w:sz w:val="18"/>
                <w:szCs w:val="18"/>
              </w:rPr>
              <w:t>常畅</w:t>
            </w:r>
          </w:p>
        </w:tc>
        <w:tc>
          <w:tcPr>
            <w:tcW w:w="603" w:type="dxa"/>
            <w:vAlign w:val="center"/>
          </w:tcPr>
          <w:p w:rsidR="004266E2" w:rsidRDefault="006D3E65">
            <w:pPr>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sz w:val="18"/>
                <w:szCs w:val="18"/>
              </w:rPr>
            </w:pPr>
            <w:r>
              <w:rPr>
                <w:rFonts w:ascii="宋体" w:eastAsia="宋体" w:hint="eastAsia"/>
                <w:sz w:val="18"/>
                <w:szCs w:val="18"/>
              </w:rPr>
              <w:t>环境设计</w:t>
            </w:r>
          </w:p>
        </w:tc>
        <w:tc>
          <w:tcPr>
            <w:tcW w:w="709" w:type="dxa"/>
          </w:tcPr>
          <w:p w:rsidR="004266E2" w:rsidRDefault="006D3E65">
            <w:pPr>
              <w:jc w:val="center"/>
              <w:rPr>
                <w:rFonts w:ascii="宋体" w:eastAsia="宋体"/>
                <w:sz w:val="18"/>
                <w:szCs w:val="18"/>
              </w:rPr>
            </w:pPr>
            <w:r>
              <w:rPr>
                <w:rFonts w:ascii="宋体" w:eastAsia="宋体" w:hint="eastAsia"/>
                <w:sz w:val="18"/>
                <w:szCs w:val="18"/>
              </w:rPr>
              <w:t>硕士</w:t>
            </w:r>
          </w:p>
        </w:tc>
        <w:tc>
          <w:tcPr>
            <w:tcW w:w="709" w:type="dxa"/>
          </w:tcPr>
          <w:p w:rsidR="004266E2" w:rsidRDefault="006D3E65">
            <w:pPr>
              <w:jc w:val="center"/>
              <w:rPr>
                <w:rFonts w:ascii="宋体" w:eastAsia="宋体"/>
                <w:sz w:val="18"/>
                <w:szCs w:val="18"/>
              </w:rPr>
            </w:pPr>
            <w:r>
              <w:rPr>
                <w:rFonts w:ascii="宋体" w:eastAsia="宋体" w:hint="eastAsia"/>
                <w:sz w:val="18"/>
                <w:szCs w:val="18"/>
              </w:rPr>
              <w:t>中级</w:t>
            </w:r>
          </w:p>
        </w:tc>
        <w:tc>
          <w:tcPr>
            <w:tcW w:w="708" w:type="dxa"/>
            <w:vAlign w:val="center"/>
          </w:tcPr>
          <w:p w:rsidR="004266E2" w:rsidRDefault="006D3E65">
            <w:pPr>
              <w:jc w:val="center"/>
              <w:rPr>
                <w:rFonts w:ascii="宋体" w:eastAsia="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sz w:val="18"/>
                <w:szCs w:val="18"/>
              </w:rPr>
            </w:pPr>
          </w:p>
        </w:tc>
        <w:tc>
          <w:tcPr>
            <w:tcW w:w="1701" w:type="dxa"/>
            <w:vAlign w:val="center"/>
          </w:tcPr>
          <w:p w:rsidR="004266E2" w:rsidRDefault="006D3E65">
            <w:pPr>
              <w:jc w:val="center"/>
              <w:rPr>
                <w:rFonts w:ascii="宋体" w:eastAsia="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sz w:val="18"/>
                <w:szCs w:val="18"/>
              </w:rPr>
            </w:pPr>
            <w:r>
              <w:rPr>
                <w:rFonts w:ascii="宋体" w:eastAsia="宋体" w:hint="eastAsia"/>
                <w:sz w:val="18"/>
                <w:szCs w:val="18"/>
              </w:rPr>
              <w:t>13</w:t>
            </w:r>
          </w:p>
        </w:tc>
        <w:tc>
          <w:tcPr>
            <w:tcW w:w="675" w:type="dxa"/>
            <w:vAlign w:val="center"/>
          </w:tcPr>
          <w:p w:rsidR="004266E2" w:rsidRDefault="006D3E65">
            <w:pPr>
              <w:jc w:val="center"/>
              <w:rPr>
                <w:rFonts w:ascii="宋体" w:eastAsia="宋体"/>
                <w:sz w:val="18"/>
                <w:szCs w:val="18"/>
              </w:rPr>
            </w:pPr>
            <w:r>
              <w:rPr>
                <w:rFonts w:ascii="宋体" w:eastAsia="宋体" w:hint="eastAsia"/>
                <w:sz w:val="18"/>
                <w:szCs w:val="18"/>
              </w:rPr>
              <w:t>是</w:t>
            </w:r>
          </w:p>
        </w:tc>
        <w:tc>
          <w:tcPr>
            <w:tcW w:w="2056" w:type="dxa"/>
            <w:vAlign w:val="center"/>
          </w:tcPr>
          <w:p w:rsidR="004266E2" w:rsidRDefault="006D3E65">
            <w:pPr>
              <w:widowControl/>
              <w:snapToGrid w:val="0"/>
              <w:jc w:val="center"/>
              <w:rPr>
                <w:rFonts w:ascii="宋体" w:eastAsia="宋体" w:hAnsi="宋体" w:cs="宋体"/>
                <w:sz w:val="15"/>
                <w:szCs w:val="15"/>
              </w:rPr>
            </w:pPr>
            <w:r>
              <w:rPr>
                <w:rFonts w:ascii="宋体" w:eastAsia="宋体" w:hAnsi="Times New Roman" w:hint="eastAsia"/>
                <w:sz w:val="15"/>
                <w:szCs w:val="15"/>
              </w:rPr>
              <w:t>changchang@xcu.edu.cn</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8"/>
                <w:szCs w:val="18"/>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21</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sz w:val="18"/>
                <w:szCs w:val="18"/>
              </w:rPr>
            </w:pPr>
            <w:r>
              <w:rPr>
                <w:rFonts w:ascii="宋体" w:eastAsia="宋体" w:hint="eastAsia"/>
                <w:sz w:val="18"/>
                <w:szCs w:val="18"/>
              </w:rPr>
              <w:t>王文婷</w:t>
            </w:r>
          </w:p>
        </w:tc>
        <w:tc>
          <w:tcPr>
            <w:tcW w:w="603" w:type="dxa"/>
            <w:vAlign w:val="center"/>
          </w:tcPr>
          <w:p w:rsidR="004266E2" w:rsidRDefault="006D3E65">
            <w:pPr>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sz w:val="18"/>
                <w:szCs w:val="18"/>
              </w:rPr>
            </w:pPr>
            <w:r>
              <w:rPr>
                <w:rFonts w:ascii="宋体" w:eastAsia="宋体" w:hint="eastAsia"/>
                <w:sz w:val="18"/>
                <w:szCs w:val="18"/>
              </w:rPr>
              <w:t>视觉传达设计</w:t>
            </w:r>
          </w:p>
        </w:tc>
        <w:tc>
          <w:tcPr>
            <w:tcW w:w="709" w:type="dxa"/>
          </w:tcPr>
          <w:p w:rsidR="004266E2" w:rsidRDefault="006D3E65">
            <w:pPr>
              <w:jc w:val="center"/>
              <w:rPr>
                <w:rFonts w:ascii="宋体" w:eastAsia="宋体"/>
                <w:sz w:val="18"/>
                <w:szCs w:val="18"/>
              </w:rPr>
            </w:pPr>
            <w:r>
              <w:rPr>
                <w:rFonts w:ascii="宋体" w:eastAsia="宋体" w:hint="eastAsia"/>
                <w:sz w:val="18"/>
                <w:szCs w:val="18"/>
              </w:rPr>
              <w:t>本科</w:t>
            </w:r>
          </w:p>
        </w:tc>
        <w:tc>
          <w:tcPr>
            <w:tcW w:w="709" w:type="dxa"/>
          </w:tcPr>
          <w:p w:rsidR="004266E2" w:rsidRDefault="006D3E65">
            <w:pPr>
              <w:jc w:val="center"/>
              <w:rPr>
                <w:rFonts w:ascii="宋体" w:eastAsia="宋体"/>
                <w:sz w:val="18"/>
                <w:szCs w:val="18"/>
              </w:rPr>
            </w:pPr>
            <w:r>
              <w:rPr>
                <w:rFonts w:ascii="宋体" w:eastAsia="宋体" w:hint="eastAsia"/>
                <w:sz w:val="18"/>
                <w:szCs w:val="18"/>
              </w:rPr>
              <w:t>副高</w:t>
            </w:r>
          </w:p>
        </w:tc>
        <w:tc>
          <w:tcPr>
            <w:tcW w:w="708" w:type="dxa"/>
            <w:vAlign w:val="center"/>
          </w:tcPr>
          <w:p w:rsidR="004266E2" w:rsidRDefault="006D3E65">
            <w:pPr>
              <w:jc w:val="center"/>
              <w:rPr>
                <w:rFonts w:ascii="宋体" w:eastAsia="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sz w:val="18"/>
                <w:szCs w:val="18"/>
              </w:rPr>
            </w:pPr>
          </w:p>
        </w:tc>
        <w:tc>
          <w:tcPr>
            <w:tcW w:w="1701" w:type="dxa"/>
            <w:vAlign w:val="center"/>
          </w:tcPr>
          <w:p w:rsidR="004266E2" w:rsidRDefault="006D3E65">
            <w:pPr>
              <w:jc w:val="center"/>
              <w:rPr>
                <w:rFonts w:ascii="宋体" w:eastAsia="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sz w:val="18"/>
                <w:szCs w:val="18"/>
              </w:rPr>
            </w:pPr>
            <w:r>
              <w:rPr>
                <w:rFonts w:ascii="宋体" w:eastAsia="宋体" w:hint="eastAsia"/>
                <w:sz w:val="18"/>
                <w:szCs w:val="18"/>
              </w:rPr>
              <w:t>16</w:t>
            </w:r>
          </w:p>
        </w:tc>
        <w:tc>
          <w:tcPr>
            <w:tcW w:w="675" w:type="dxa"/>
            <w:vAlign w:val="center"/>
          </w:tcPr>
          <w:p w:rsidR="004266E2" w:rsidRDefault="006D3E65">
            <w:pPr>
              <w:jc w:val="center"/>
              <w:rPr>
                <w:rFonts w:ascii="宋体" w:eastAsia="宋体"/>
                <w:sz w:val="18"/>
                <w:szCs w:val="18"/>
              </w:rPr>
            </w:pPr>
            <w:r>
              <w:rPr>
                <w:rFonts w:ascii="宋体" w:eastAsia="宋体" w:hint="eastAsia"/>
                <w:sz w:val="18"/>
                <w:szCs w:val="18"/>
              </w:rPr>
              <w:t>是</w:t>
            </w:r>
          </w:p>
        </w:tc>
        <w:tc>
          <w:tcPr>
            <w:tcW w:w="2056" w:type="dxa"/>
          </w:tcPr>
          <w:p w:rsidR="004266E2" w:rsidRDefault="006D3E65">
            <w:pPr>
              <w:rPr>
                <w:rFonts w:ascii="宋体" w:eastAsia="宋体" w:hAnsi="宋体" w:cs="宋体"/>
                <w:sz w:val="15"/>
                <w:szCs w:val="15"/>
              </w:rPr>
            </w:pPr>
            <w:r>
              <w:rPr>
                <w:rFonts w:ascii="宋体" w:eastAsia="宋体" w:hAnsi="Times New Roman" w:hint="eastAsia"/>
                <w:sz w:val="15"/>
                <w:szCs w:val="15"/>
              </w:rPr>
              <w:t>wenting@xcu.edu.cn</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8"/>
                <w:szCs w:val="18"/>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lastRenderedPageBreak/>
              <w:t>22</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sz w:val="18"/>
                <w:szCs w:val="18"/>
              </w:rPr>
            </w:pPr>
            <w:r>
              <w:rPr>
                <w:rFonts w:ascii="宋体" w:eastAsia="宋体" w:hint="eastAsia"/>
                <w:sz w:val="18"/>
                <w:szCs w:val="18"/>
              </w:rPr>
              <w:t>郭慧慧</w:t>
            </w:r>
          </w:p>
        </w:tc>
        <w:tc>
          <w:tcPr>
            <w:tcW w:w="603" w:type="dxa"/>
            <w:vAlign w:val="center"/>
          </w:tcPr>
          <w:p w:rsidR="004266E2" w:rsidRDefault="006D3E65">
            <w:pPr>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sz w:val="18"/>
                <w:szCs w:val="18"/>
              </w:rPr>
            </w:pPr>
            <w:r>
              <w:rPr>
                <w:rFonts w:ascii="宋体" w:eastAsia="宋体" w:hint="eastAsia"/>
                <w:sz w:val="18"/>
                <w:szCs w:val="18"/>
              </w:rPr>
              <w:t>视觉传达设计</w:t>
            </w:r>
          </w:p>
        </w:tc>
        <w:tc>
          <w:tcPr>
            <w:tcW w:w="709" w:type="dxa"/>
          </w:tcPr>
          <w:p w:rsidR="004266E2" w:rsidRDefault="006D3E65">
            <w:pPr>
              <w:jc w:val="center"/>
              <w:rPr>
                <w:rFonts w:ascii="宋体" w:eastAsia="宋体"/>
                <w:sz w:val="18"/>
                <w:szCs w:val="18"/>
              </w:rPr>
            </w:pPr>
            <w:r>
              <w:rPr>
                <w:rFonts w:ascii="宋体" w:eastAsia="宋体" w:hint="eastAsia"/>
                <w:sz w:val="18"/>
                <w:szCs w:val="18"/>
              </w:rPr>
              <w:t>硕士</w:t>
            </w:r>
          </w:p>
        </w:tc>
        <w:tc>
          <w:tcPr>
            <w:tcW w:w="709" w:type="dxa"/>
          </w:tcPr>
          <w:p w:rsidR="004266E2" w:rsidRDefault="006D3E65">
            <w:pPr>
              <w:jc w:val="center"/>
              <w:rPr>
                <w:rFonts w:ascii="宋体" w:eastAsia="宋体"/>
                <w:sz w:val="18"/>
                <w:szCs w:val="18"/>
              </w:rPr>
            </w:pPr>
            <w:r>
              <w:rPr>
                <w:rFonts w:ascii="宋体" w:eastAsia="宋体" w:hint="eastAsia"/>
                <w:sz w:val="18"/>
                <w:szCs w:val="18"/>
              </w:rPr>
              <w:t>中级</w:t>
            </w:r>
          </w:p>
        </w:tc>
        <w:tc>
          <w:tcPr>
            <w:tcW w:w="708" w:type="dxa"/>
            <w:vAlign w:val="center"/>
          </w:tcPr>
          <w:p w:rsidR="004266E2" w:rsidRDefault="006D3E65">
            <w:pPr>
              <w:jc w:val="center"/>
              <w:rPr>
                <w:rFonts w:ascii="宋体" w:eastAsia="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sz w:val="18"/>
                <w:szCs w:val="18"/>
              </w:rPr>
            </w:pPr>
          </w:p>
        </w:tc>
        <w:tc>
          <w:tcPr>
            <w:tcW w:w="1701" w:type="dxa"/>
            <w:vAlign w:val="center"/>
          </w:tcPr>
          <w:p w:rsidR="004266E2" w:rsidRDefault="006D3E65">
            <w:pPr>
              <w:jc w:val="center"/>
              <w:rPr>
                <w:rFonts w:ascii="宋体" w:eastAsia="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sz w:val="18"/>
                <w:szCs w:val="18"/>
              </w:rPr>
            </w:pPr>
            <w:r>
              <w:rPr>
                <w:rFonts w:ascii="宋体" w:eastAsia="宋体" w:hint="eastAsia"/>
                <w:sz w:val="18"/>
                <w:szCs w:val="18"/>
              </w:rPr>
              <w:t>7</w:t>
            </w:r>
          </w:p>
        </w:tc>
        <w:tc>
          <w:tcPr>
            <w:tcW w:w="675" w:type="dxa"/>
            <w:vAlign w:val="center"/>
          </w:tcPr>
          <w:p w:rsidR="004266E2" w:rsidRDefault="006D3E65">
            <w:pPr>
              <w:jc w:val="center"/>
              <w:rPr>
                <w:rFonts w:ascii="宋体" w:eastAsia="宋体"/>
                <w:sz w:val="18"/>
                <w:szCs w:val="18"/>
              </w:rPr>
            </w:pPr>
            <w:r>
              <w:rPr>
                <w:rFonts w:ascii="宋体" w:eastAsia="宋体" w:hint="eastAsia"/>
                <w:sz w:val="18"/>
                <w:szCs w:val="18"/>
              </w:rPr>
              <w:t>是</w:t>
            </w:r>
          </w:p>
        </w:tc>
        <w:tc>
          <w:tcPr>
            <w:tcW w:w="2056" w:type="dxa"/>
          </w:tcPr>
          <w:p w:rsidR="004266E2" w:rsidRDefault="006D3E65">
            <w:pPr>
              <w:rPr>
                <w:rFonts w:ascii="宋体" w:eastAsia="宋体" w:hAnsi="宋体" w:cs="宋体"/>
                <w:sz w:val="15"/>
                <w:szCs w:val="15"/>
              </w:rPr>
            </w:pPr>
            <w:r>
              <w:rPr>
                <w:rFonts w:ascii="宋体" w:eastAsia="宋体" w:hAnsi="Times New Roman" w:hint="eastAsia"/>
                <w:sz w:val="15"/>
                <w:szCs w:val="15"/>
              </w:rPr>
              <w:t>guohuihui@xcu.edu.cn</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23</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sz w:val="18"/>
                <w:szCs w:val="18"/>
              </w:rPr>
            </w:pPr>
            <w:r>
              <w:rPr>
                <w:rFonts w:ascii="宋体" w:eastAsia="宋体" w:hint="eastAsia"/>
                <w:sz w:val="18"/>
                <w:szCs w:val="18"/>
              </w:rPr>
              <w:t>宋瑜</w:t>
            </w:r>
          </w:p>
        </w:tc>
        <w:tc>
          <w:tcPr>
            <w:tcW w:w="603" w:type="dxa"/>
            <w:vAlign w:val="center"/>
          </w:tcPr>
          <w:p w:rsidR="004266E2" w:rsidRDefault="006D3E65">
            <w:pPr>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sz w:val="18"/>
                <w:szCs w:val="18"/>
              </w:rPr>
            </w:pPr>
            <w:r>
              <w:rPr>
                <w:rFonts w:ascii="宋体" w:eastAsia="宋体" w:hint="eastAsia"/>
                <w:sz w:val="18"/>
                <w:szCs w:val="18"/>
              </w:rPr>
              <w:t>视觉传达设计</w:t>
            </w:r>
          </w:p>
        </w:tc>
        <w:tc>
          <w:tcPr>
            <w:tcW w:w="709" w:type="dxa"/>
          </w:tcPr>
          <w:p w:rsidR="004266E2" w:rsidRDefault="006D3E65">
            <w:pPr>
              <w:jc w:val="center"/>
              <w:rPr>
                <w:rFonts w:ascii="宋体" w:eastAsia="宋体"/>
                <w:sz w:val="18"/>
                <w:szCs w:val="18"/>
              </w:rPr>
            </w:pPr>
            <w:r>
              <w:rPr>
                <w:rFonts w:ascii="宋体" w:eastAsia="宋体" w:hint="eastAsia"/>
                <w:sz w:val="18"/>
                <w:szCs w:val="18"/>
              </w:rPr>
              <w:t>硕士</w:t>
            </w:r>
          </w:p>
        </w:tc>
        <w:tc>
          <w:tcPr>
            <w:tcW w:w="709" w:type="dxa"/>
          </w:tcPr>
          <w:p w:rsidR="004266E2" w:rsidRDefault="006D3E65">
            <w:pPr>
              <w:jc w:val="center"/>
              <w:rPr>
                <w:rFonts w:ascii="宋体" w:eastAsia="宋体"/>
                <w:sz w:val="18"/>
                <w:szCs w:val="18"/>
              </w:rPr>
            </w:pPr>
            <w:r>
              <w:rPr>
                <w:rFonts w:ascii="宋体" w:eastAsia="宋体" w:hint="eastAsia"/>
                <w:sz w:val="18"/>
                <w:szCs w:val="18"/>
              </w:rPr>
              <w:t>中级</w:t>
            </w:r>
          </w:p>
        </w:tc>
        <w:tc>
          <w:tcPr>
            <w:tcW w:w="708" w:type="dxa"/>
            <w:vAlign w:val="center"/>
          </w:tcPr>
          <w:p w:rsidR="004266E2" w:rsidRDefault="006D3E65">
            <w:pPr>
              <w:jc w:val="center"/>
              <w:rPr>
                <w:rFonts w:ascii="宋体" w:eastAsia="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sz w:val="18"/>
                <w:szCs w:val="18"/>
              </w:rPr>
            </w:pPr>
          </w:p>
        </w:tc>
        <w:tc>
          <w:tcPr>
            <w:tcW w:w="1701" w:type="dxa"/>
            <w:vAlign w:val="center"/>
          </w:tcPr>
          <w:p w:rsidR="004266E2" w:rsidRDefault="006D3E65">
            <w:pPr>
              <w:jc w:val="center"/>
              <w:rPr>
                <w:rFonts w:ascii="宋体" w:eastAsia="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sz w:val="18"/>
                <w:szCs w:val="18"/>
              </w:rPr>
            </w:pPr>
            <w:r>
              <w:rPr>
                <w:rFonts w:ascii="宋体" w:eastAsia="宋体" w:hint="eastAsia"/>
                <w:sz w:val="18"/>
                <w:szCs w:val="18"/>
              </w:rPr>
              <w:t>8</w:t>
            </w:r>
          </w:p>
        </w:tc>
        <w:tc>
          <w:tcPr>
            <w:tcW w:w="675" w:type="dxa"/>
            <w:vAlign w:val="center"/>
          </w:tcPr>
          <w:p w:rsidR="004266E2" w:rsidRDefault="006D3E65">
            <w:pPr>
              <w:jc w:val="center"/>
              <w:rPr>
                <w:rFonts w:ascii="宋体" w:eastAsia="宋体"/>
                <w:sz w:val="18"/>
                <w:szCs w:val="18"/>
              </w:rPr>
            </w:pPr>
            <w:r>
              <w:rPr>
                <w:rFonts w:ascii="宋体" w:eastAsia="宋体" w:hint="eastAsia"/>
                <w:sz w:val="18"/>
                <w:szCs w:val="18"/>
              </w:rPr>
              <w:t>是</w:t>
            </w:r>
          </w:p>
        </w:tc>
        <w:tc>
          <w:tcPr>
            <w:tcW w:w="2056" w:type="dxa"/>
          </w:tcPr>
          <w:p w:rsidR="004266E2" w:rsidRDefault="006D3E65">
            <w:pPr>
              <w:rPr>
                <w:rFonts w:ascii="宋体" w:eastAsia="宋体" w:hAnsi="宋体" w:cs="宋体"/>
                <w:sz w:val="15"/>
                <w:szCs w:val="15"/>
              </w:rPr>
            </w:pPr>
            <w:r>
              <w:rPr>
                <w:rFonts w:ascii="宋体" w:eastAsia="宋体" w:hAnsi="Times New Roman" w:hint="eastAsia"/>
                <w:sz w:val="15"/>
                <w:szCs w:val="15"/>
              </w:rPr>
              <w:t>songyu@xcu.edu.cn</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24</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sz w:val="18"/>
                <w:szCs w:val="18"/>
              </w:rPr>
            </w:pPr>
            <w:r>
              <w:rPr>
                <w:rFonts w:ascii="宋体" w:eastAsia="宋体" w:hint="eastAsia"/>
                <w:sz w:val="18"/>
                <w:szCs w:val="18"/>
              </w:rPr>
              <w:t>温甜</w:t>
            </w:r>
          </w:p>
        </w:tc>
        <w:tc>
          <w:tcPr>
            <w:tcW w:w="603" w:type="dxa"/>
            <w:vAlign w:val="center"/>
          </w:tcPr>
          <w:p w:rsidR="004266E2" w:rsidRDefault="006D3E65">
            <w:pPr>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sz w:val="18"/>
                <w:szCs w:val="18"/>
              </w:rPr>
            </w:pPr>
            <w:r>
              <w:rPr>
                <w:rFonts w:ascii="宋体" w:eastAsia="宋体" w:hint="eastAsia"/>
                <w:sz w:val="18"/>
                <w:szCs w:val="18"/>
              </w:rPr>
              <w:t>视觉传达设计</w:t>
            </w:r>
          </w:p>
        </w:tc>
        <w:tc>
          <w:tcPr>
            <w:tcW w:w="709" w:type="dxa"/>
          </w:tcPr>
          <w:p w:rsidR="004266E2" w:rsidRDefault="006D3E65">
            <w:pPr>
              <w:jc w:val="center"/>
              <w:rPr>
                <w:rFonts w:ascii="宋体" w:eastAsia="宋体"/>
                <w:sz w:val="18"/>
                <w:szCs w:val="18"/>
              </w:rPr>
            </w:pPr>
            <w:r>
              <w:rPr>
                <w:rFonts w:ascii="宋体" w:eastAsia="宋体" w:hint="eastAsia"/>
                <w:sz w:val="18"/>
                <w:szCs w:val="18"/>
              </w:rPr>
              <w:t>硕士</w:t>
            </w:r>
          </w:p>
        </w:tc>
        <w:tc>
          <w:tcPr>
            <w:tcW w:w="709" w:type="dxa"/>
          </w:tcPr>
          <w:p w:rsidR="004266E2" w:rsidRDefault="006D3E65">
            <w:pPr>
              <w:jc w:val="center"/>
              <w:rPr>
                <w:rFonts w:ascii="宋体" w:eastAsia="宋体"/>
                <w:sz w:val="18"/>
                <w:szCs w:val="18"/>
              </w:rPr>
            </w:pPr>
            <w:r>
              <w:rPr>
                <w:rFonts w:ascii="宋体" w:eastAsia="宋体" w:hint="eastAsia"/>
                <w:sz w:val="18"/>
                <w:szCs w:val="18"/>
              </w:rPr>
              <w:t>中级</w:t>
            </w:r>
          </w:p>
        </w:tc>
        <w:tc>
          <w:tcPr>
            <w:tcW w:w="708" w:type="dxa"/>
            <w:vAlign w:val="center"/>
          </w:tcPr>
          <w:p w:rsidR="004266E2" w:rsidRDefault="006D3E65">
            <w:pPr>
              <w:jc w:val="center"/>
              <w:rPr>
                <w:rFonts w:ascii="宋体" w:eastAsia="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sz w:val="18"/>
                <w:szCs w:val="18"/>
              </w:rPr>
            </w:pPr>
          </w:p>
        </w:tc>
        <w:tc>
          <w:tcPr>
            <w:tcW w:w="1701" w:type="dxa"/>
            <w:vAlign w:val="center"/>
          </w:tcPr>
          <w:p w:rsidR="004266E2" w:rsidRDefault="006D3E65">
            <w:pPr>
              <w:jc w:val="center"/>
              <w:rPr>
                <w:rFonts w:ascii="宋体" w:eastAsia="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sz w:val="18"/>
                <w:szCs w:val="18"/>
              </w:rPr>
            </w:pPr>
            <w:r>
              <w:rPr>
                <w:rFonts w:ascii="宋体" w:eastAsia="宋体" w:hint="eastAsia"/>
                <w:sz w:val="18"/>
                <w:szCs w:val="18"/>
              </w:rPr>
              <w:t>6</w:t>
            </w:r>
          </w:p>
        </w:tc>
        <w:tc>
          <w:tcPr>
            <w:tcW w:w="675" w:type="dxa"/>
            <w:vAlign w:val="center"/>
          </w:tcPr>
          <w:p w:rsidR="004266E2" w:rsidRDefault="006D3E65">
            <w:pPr>
              <w:jc w:val="center"/>
              <w:rPr>
                <w:rFonts w:ascii="宋体" w:eastAsia="宋体"/>
                <w:sz w:val="18"/>
                <w:szCs w:val="18"/>
              </w:rPr>
            </w:pPr>
            <w:r>
              <w:rPr>
                <w:rFonts w:ascii="宋体" w:eastAsia="宋体" w:hint="eastAsia"/>
                <w:sz w:val="18"/>
                <w:szCs w:val="18"/>
              </w:rPr>
              <w:t>是</w:t>
            </w:r>
          </w:p>
        </w:tc>
        <w:tc>
          <w:tcPr>
            <w:tcW w:w="2056" w:type="dxa"/>
          </w:tcPr>
          <w:p w:rsidR="004266E2" w:rsidRDefault="006D3E65">
            <w:pPr>
              <w:rPr>
                <w:rFonts w:ascii="宋体" w:eastAsia="宋体" w:hAnsi="宋体" w:cs="宋体"/>
                <w:sz w:val="15"/>
                <w:szCs w:val="15"/>
              </w:rPr>
            </w:pPr>
            <w:r>
              <w:rPr>
                <w:rFonts w:ascii="宋体" w:eastAsia="宋体" w:hAnsi="Times New Roman" w:hint="eastAsia"/>
                <w:sz w:val="15"/>
                <w:szCs w:val="15"/>
              </w:rPr>
              <w:t>wentian@xcu.edu.cn</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25</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sz w:val="18"/>
                <w:szCs w:val="18"/>
              </w:rPr>
            </w:pPr>
            <w:r>
              <w:rPr>
                <w:rFonts w:ascii="宋体" w:eastAsia="宋体" w:hint="eastAsia"/>
                <w:sz w:val="18"/>
                <w:szCs w:val="18"/>
              </w:rPr>
              <w:t>王少奎</w:t>
            </w:r>
          </w:p>
        </w:tc>
        <w:tc>
          <w:tcPr>
            <w:tcW w:w="603" w:type="dxa"/>
            <w:vAlign w:val="center"/>
          </w:tcPr>
          <w:p w:rsidR="004266E2" w:rsidRDefault="006D3E65">
            <w:pPr>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sz w:val="18"/>
                <w:szCs w:val="18"/>
              </w:rPr>
            </w:pPr>
            <w:r>
              <w:rPr>
                <w:rFonts w:ascii="宋体" w:eastAsia="宋体" w:hint="eastAsia"/>
                <w:sz w:val="18"/>
                <w:szCs w:val="18"/>
              </w:rPr>
              <w:t>视觉传达设计</w:t>
            </w:r>
          </w:p>
        </w:tc>
        <w:tc>
          <w:tcPr>
            <w:tcW w:w="709" w:type="dxa"/>
          </w:tcPr>
          <w:p w:rsidR="004266E2" w:rsidRDefault="006D3E65">
            <w:pPr>
              <w:jc w:val="center"/>
              <w:rPr>
                <w:rFonts w:ascii="宋体" w:eastAsia="宋体"/>
                <w:sz w:val="18"/>
                <w:szCs w:val="18"/>
              </w:rPr>
            </w:pPr>
            <w:r>
              <w:rPr>
                <w:rFonts w:ascii="宋体" w:eastAsia="宋体" w:hint="eastAsia"/>
                <w:sz w:val="18"/>
                <w:szCs w:val="18"/>
              </w:rPr>
              <w:t>硕士</w:t>
            </w:r>
          </w:p>
        </w:tc>
        <w:tc>
          <w:tcPr>
            <w:tcW w:w="709" w:type="dxa"/>
          </w:tcPr>
          <w:p w:rsidR="004266E2" w:rsidRDefault="006D3E65">
            <w:pPr>
              <w:jc w:val="center"/>
              <w:rPr>
                <w:rFonts w:ascii="宋体" w:eastAsia="宋体"/>
                <w:sz w:val="18"/>
                <w:szCs w:val="18"/>
              </w:rPr>
            </w:pPr>
            <w:r>
              <w:rPr>
                <w:rFonts w:ascii="宋体" w:eastAsia="宋体" w:hint="eastAsia"/>
                <w:sz w:val="18"/>
                <w:szCs w:val="18"/>
              </w:rPr>
              <w:t>中级</w:t>
            </w:r>
          </w:p>
        </w:tc>
        <w:tc>
          <w:tcPr>
            <w:tcW w:w="708" w:type="dxa"/>
            <w:vAlign w:val="center"/>
          </w:tcPr>
          <w:p w:rsidR="004266E2" w:rsidRDefault="006D3E65">
            <w:pPr>
              <w:jc w:val="center"/>
              <w:rPr>
                <w:rFonts w:ascii="宋体" w:eastAsia="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sz w:val="18"/>
                <w:szCs w:val="18"/>
              </w:rPr>
            </w:pPr>
          </w:p>
        </w:tc>
        <w:tc>
          <w:tcPr>
            <w:tcW w:w="1701" w:type="dxa"/>
            <w:vAlign w:val="center"/>
          </w:tcPr>
          <w:p w:rsidR="004266E2" w:rsidRDefault="006D3E65">
            <w:pPr>
              <w:jc w:val="center"/>
              <w:rPr>
                <w:rFonts w:ascii="宋体" w:eastAsia="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sz w:val="18"/>
                <w:szCs w:val="18"/>
              </w:rPr>
            </w:pPr>
            <w:r>
              <w:rPr>
                <w:rFonts w:ascii="宋体" w:eastAsia="宋体" w:hint="eastAsia"/>
                <w:sz w:val="18"/>
                <w:szCs w:val="18"/>
              </w:rPr>
              <w:t>6</w:t>
            </w:r>
          </w:p>
        </w:tc>
        <w:tc>
          <w:tcPr>
            <w:tcW w:w="675" w:type="dxa"/>
            <w:vAlign w:val="center"/>
          </w:tcPr>
          <w:p w:rsidR="004266E2" w:rsidRDefault="006D3E65">
            <w:pPr>
              <w:jc w:val="center"/>
              <w:rPr>
                <w:rFonts w:ascii="宋体" w:eastAsia="宋体"/>
                <w:sz w:val="18"/>
                <w:szCs w:val="18"/>
              </w:rPr>
            </w:pPr>
            <w:r>
              <w:rPr>
                <w:rFonts w:ascii="宋体" w:eastAsia="宋体" w:hint="eastAsia"/>
                <w:sz w:val="18"/>
                <w:szCs w:val="18"/>
              </w:rPr>
              <w:t>是</w:t>
            </w:r>
          </w:p>
        </w:tc>
        <w:tc>
          <w:tcPr>
            <w:tcW w:w="2056" w:type="dxa"/>
          </w:tcPr>
          <w:p w:rsidR="004266E2" w:rsidRDefault="006D3E65">
            <w:pPr>
              <w:rPr>
                <w:rFonts w:ascii="宋体" w:eastAsia="宋体" w:hAnsi="宋体" w:cs="宋体"/>
                <w:sz w:val="15"/>
                <w:szCs w:val="15"/>
              </w:rPr>
            </w:pPr>
            <w:r>
              <w:rPr>
                <w:rFonts w:ascii="宋体" w:eastAsia="宋体" w:hAnsi="Times New Roman" w:hint="eastAsia"/>
                <w:sz w:val="15"/>
                <w:szCs w:val="15"/>
              </w:rPr>
              <w:t>wanshaokui@xcu.edu.cn</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26</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sz w:val="18"/>
                <w:szCs w:val="18"/>
              </w:rPr>
            </w:pPr>
            <w:r>
              <w:rPr>
                <w:rFonts w:ascii="宋体" w:eastAsia="宋体" w:hint="eastAsia"/>
                <w:sz w:val="18"/>
                <w:szCs w:val="18"/>
              </w:rPr>
              <w:t>冯帅</w:t>
            </w:r>
          </w:p>
        </w:tc>
        <w:tc>
          <w:tcPr>
            <w:tcW w:w="603" w:type="dxa"/>
            <w:vAlign w:val="center"/>
          </w:tcPr>
          <w:p w:rsidR="004266E2" w:rsidRDefault="006D3E65">
            <w:pPr>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sz w:val="18"/>
                <w:szCs w:val="18"/>
              </w:rPr>
            </w:pPr>
            <w:r>
              <w:rPr>
                <w:rFonts w:ascii="宋体" w:eastAsia="宋体" w:hint="eastAsia"/>
                <w:sz w:val="18"/>
                <w:szCs w:val="18"/>
              </w:rPr>
              <w:t>视觉传达设计</w:t>
            </w:r>
          </w:p>
        </w:tc>
        <w:tc>
          <w:tcPr>
            <w:tcW w:w="709" w:type="dxa"/>
          </w:tcPr>
          <w:p w:rsidR="004266E2" w:rsidRDefault="006D3E65">
            <w:pPr>
              <w:jc w:val="center"/>
              <w:rPr>
                <w:rFonts w:ascii="宋体" w:eastAsia="宋体"/>
                <w:sz w:val="18"/>
                <w:szCs w:val="18"/>
              </w:rPr>
            </w:pPr>
            <w:r>
              <w:rPr>
                <w:rFonts w:ascii="宋体" w:eastAsia="宋体" w:hint="eastAsia"/>
                <w:sz w:val="18"/>
                <w:szCs w:val="18"/>
              </w:rPr>
              <w:t>硕士</w:t>
            </w:r>
          </w:p>
        </w:tc>
        <w:tc>
          <w:tcPr>
            <w:tcW w:w="709" w:type="dxa"/>
          </w:tcPr>
          <w:p w:rsidR="004266E2" w:rsidRDefault="006D3E65">
            <w:pPr>
              <w:jc w:val="center"/>
              <w:rPr>
                <w:rFonts w:ascii="宋体" w:eastAsia="宋体"/>
                <w:sz w:val="18"/>
                <w:szCs w:val="18"/>
              </w:rPr>
            </w:pPr>
            <w:r>
              <w:rPr>
                <w:rFonts w:ascii="宋体" w:eastAsia="宋体" w:hint="eastAsia"/>
                <w:sz w:val="18"/>
                <w:szCs w:val="18"/>
              </w:rPr>
              <w:t>中级</w:t>
            </w:r>
          </w:p>
        </w:tc>
        <w:tc>
          <w:tcPr>
            <w:tcW w:w="708" w:type="dxa"/>
            <w:vAlign w:val="center"/>
          </w:tcPr>
          <w:p w:rsidR="004266E2" w:rsidRDefault="006D3E65">
            <w:pPr>
              <w:jc w:val="center"/>
              <w:rPr>
                <w:rFonts w:ascii="宋体" w:eastAsia="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sz w:val="18"/>
                <w:szCs w:val="18"/>
              </w:rPr>
            </w:pPr>
          </w:p>
        </w:tc>
        <w:tc>
          <w:tcPr>
            <w:tcW w:w="1701" w:type="dxa"/>
            <w:vAlign w:val="center"/>
          </w:tcPr>
          <w:p w:rsidR="004266E2" w:rsidRDefault="006D3E65">
            <w:pPr>
              <w:jc w:val="center"/>
              <w:rPr>
                <w:rFonts w:ascii="宋体" w:eastAsia="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sz w:val="18"/>
                <w:szCs w:val="18"/>
              </w:rPr>
            </w:pPr>
            <w:r>
              <w:rPr>
                <w:rFonts w:ascii="宋体" w:eastAsia="宋体" w:hint="eastAsia"/>
                <w:sz w:val="18"/>
                <w:szCs w:val="18"/>
              </w:rPr>
              <w:t>12</w:t>
            </w:r>
          </w:p>
        </w:tc>
        <w:tc>
          <w:tcPr>
            <w:tcW w:w="675" w:type="dxa"/>
            <w:vAlign w:val="center"/>
          </w:tcPr>
          <w:p w:rsidR="004266E2" w:rsidRDefault="006D3E65">
            <w:pPr>
              <w:jc w:val="center"/>
              <w:rPr>
                <w:rFonts w:ascii="宋体" w:eastAsia="宋体"/>
                <w:sz w:val="18"/>
                <w:szCs w:val="18"/>
              </w:rPr>
            </w:pPr>
            <w:r>
              <w:rPr>
                <w:rFonts w:ascii="宋体" w:eastAsia="宋体" w:hint="eastAsia"/>
                <w:sz w:val="18"/>
                <w:szCs w:val="18"/>
              </w:rPr>
              <w:t>是</w:t>
            </w:r>
          </w:p>
        </w:tc>
        <w:tc>
          <w:tcPr>
            <w:tcW w:w="2056" w:type="dxa"/>
          </w:tcPr>
          <w:p w:rsidR="004266E2" w:rsidRDefault="006D3E65">
            <w:pPr>
              <w:rPr>
                <w:rFonts w:ascii="宋体" w:eastAsia="宋体" w:hAnsi="宋体" w:cs="宋体"/>
                <w:sz w:val="15"/>
                <w:szCs w:val="15"/>
              </w:rPr>
            </w:pPr>
            <w:r>
              <w:rPr>
                <w:rFonts w:ascii="宋体" w:eastAsia="宋体" w:hAnsi="Times New Roman" w:hint="eastAsia"/>
                <w:sz w:val="15"/>
                <w:szCs w:val="15"/>
              </w:rPr>
              <w:t>fengshuai@xcu.edu.cn</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27</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sz w:val="18"/>
                <w:szCs w:val="18"/>
              </w:rPr>
            </w:pPr>
            <w:r>
              <w:rPr>
                <w:rFonts w:ascii="宋体" w:eastAsia="宋体" w:hAnsi="Times New Roman" w:hint="eastAsia"/>
                <w:szCs w:val="21"/>
              </w:rPr>
              <w:t>王风</w:t>
            </w:r>
          </w:p>
        </w:tc>
        <w:tc>
          <w:tcPr>
            <w:tcW w:w="603" w:type="dxa"/>
            <w:vAlign w:val="center"/>
          </w:tcPr>
          <w:p w:rsidR="004266E2" w:rsidRDefault="006D3E65">
            <w:pPr>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sz w:val="18"/>
                <w:szCs w:val="18"/>
              </w:rPr>
            </w:pPr>
            <w:r>
              <w:rPr>
                <w:rFonts w:ascii="宋体" w:eastAsia="宋体" w:hint="eastAsia"/>
                <w:sz w:val="18"/>
                <w:szCs w:val="18"/>
              </w:rPr>
              <w:t>视觉传达设计</w:t>
            </w:r>
          </w:p>
        </w:tc>
        <w:tc>
          <w:tcPr>
            <w:tcW w:w="709" w:type="dxa"/>
          </w:tcPr>
          <w:p w:rsidR="004266E2" w:rsidRDefault="006D3E65">
            <w:pPr>
              <w:jc w:val="center"/>
              <w:rPr>
                <w:rFonts w:ascii="宋体" w:eastAsia="宋体"/>
                <w:sz w:val="18"/>
                <w:szCs w:val="18"/>
              </w:rPr>
            </w:pPr>
            <w:r>
              <w:rPr>
                <w:rFonts w:ascii="宋体" w:eastAsia="宋体" w:hint="eastAsia"/>
                <w:sz w:val="18"/>
                <w:szCs w:val="18"/>
              </w:rPr>
              <w:t>硕士</w:t>
            </w:r>
          </w:p>
        </w:tc>
        <w:tc>
          <w:tcPr>
            <w:tcW w:w="709" w:type="dxa"/>
          </w:tcPr>
          <w:p w:rsidR="004266E2" w:rsidRDefault="006D3E65">
            <w:pPr>
              <w:jc w:val="center"/>
              <w:rPr>
                <w:rFonts w:ascii="宋体" w:eastAsia="宋体"/>
                <w:sz w:val="18"/>
                <w:szCs w:val="18"/>
              </w:rPr>
            </w:pPr>
            <w:r>
              <w:rPr>
                <w:rFonts w:ascii="宋体" w:eastAsia="宋体" w:hint="eastAsia"/>
                <w:sz w:val="18"/>
                <w:szCs w:val="18"/>
              </w:rPr>
              <w:t>中级</w:t>
            </w:r>
          </w:p>
        </w:tc>
        <w:tc>
          <w:tcPr>
            <w:tcW w:w="708" w:type="dxa"/>
            <w:vAlign w:val="center"/>
          </w:tcPr>
          <w:p w:rsidR="004266E2" w:rsidRDefault="006D3E65">
            <w:pPr>
              <w:jc w:val="center"/>
              <w:rPr>
                <w:rFonts w:ascii="宋体" w:eastAsia="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sz w:val="18"/>
                <w:szCs w:val="18"/>
              </w:rPr>
            </w:pPr>
          </w:p>
        </w:tc>
        <w:tc>
          <w:tcPr>
            <w:tcW w:w="1701" w:type="dxa"/>
            <w:vAlign w:val="center"/>
          </w:tcPr>
          <w:p w:rsidR="004266E2" w:rsidRDefault="006D3E65">
            <w:pPr>
              <w:jc w:val="center"/>
              <w:rPr>
                <w:rFonts w:ascii="宋体" w:eastAsia="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sz w:val="18"/>
                <w:szCs w:val="18"/>
              </w:rPr>
            </w:pPr>
            <w:r>
              <w:rPr>
                <w:rFonts w:ascii="宋体" w:eastAsia="宋体" w:hint="eastAsia"/>
                <w:sz w:val="18"/>
                <w:szCs w:val="18"/>
              </w:rPr>
              <w:t>30</w:t>
            </w:r>
          </w:p>
        </w:tc>
        <w:tc>
          <w:tcPr>
            <w:tcW w:w="675" w:type="dxa"/>
            <w:vAlign w:val="center"/>
          </w:tcPr>
          <w:p w:rsidR="004266E2" w:rsidRDefault="006D3E65">
            <w:pPr>
              <w:jc w:val="center"/>
              <w:rPr>
                <w:rFonts w:ascii="宋体" w:eastAsia="宋体"/>
                <w:sz w:val="18"/>
                <w:szCs w:val="18"/>
              </w:rPr>
            </w:pPr>
            <w:r>
              <w:rPr>
                <w:rFonts w:ascii="宋体" w:eastAsia="宋体" w:hint="eastAsia"/>
                <w:sz w:val="18"/>
                <w:szCs w:val="18"/>
              </w:rPr>
              <w:t>是</w:t>
            </w:r>
          </w:p>
        </w:tc>
        <w:tc>
          <w:tcPr>
            <w:tcW w:w="2056" w:type="dxa"/>
          </w:tcPr>
          <w:p w:rsidR="004266E2" w:rsidRDefault="006D3E65">
            <w:pPr>
              <w:rPr>
                <w:rFonts w:ascii="宋体" w:eastAsia="宋体" w:hAnsi="宋体" w:cs="宋体"/>
                <w:sz w:val="15"/>
                <w:szCs w:val="15"/>
              </w:rPr>
            </w:pPr>
            <w:r>
              <w:rPr>
                <w:rFonts w:ascii="宋体" w:eastAsia="宋体" w:hAnsi="Times New Roman" w:hint="eastAsia"/>
                <w:sz w:val="15"/>
                <w:szCs w:val="15"/>
              </w:rPr>
              <w:t>wangfeng@xcu.edu.cn</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28</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hAnsi="Times New Roman"/>
                <w:szCs w:val="21"/>
              </w:rPr>
            </w:pPr>
            <w:r>
              <w:rPr>
                <w:rFonts w:ascii="宋体" w:eastAsia="宋体" w:hAnsi="Times New Roman" w:hint="eastAsia"/>
                <w:szCs w:val="21"/>
              </w:rPr>
              <w:t>郝田田</w:t>
            </w:r>
          </w:p>
        </w:tc>
        <w:tc>
          <w:tcPr>
            <w:tcW w:w="603" w:type="dxa"/>
            <w:vAlign w:val="center"/>
          </w:tcPr>
          <w:p w:rsidR="004266E2" w:rsidRDefault="006D3E65">
            <w:pPr>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sz w:val="18"/>
                <w:szCs w:val="18"/>
              </w:rPr>
            </w:pPr>
            <w:r>
              <w:rPr>
                <w:rFonts w:ascii="宋体" w:eastAsia="宋体" w:hint="eastAsia"/>
                <w:sz w:val="18"/>
                <w:szCs w:val="18"/>
              </w:rPr>
              <w:t>视觉传达设计</w:t>
            </w:r>
          </w:p>
        </w:tc>
        <w:tc>
          <w:tcPr>
            <w:tcW w:w="709" w:type="dxa"/>
          </w:tcPr>
          <w:p w:rsidR="004266E2" w:rsidRDefault="006D3E65">
            <w:pPr>
              <w:jc w:val="center"/>
              <w:rPr>
                <w:rFonts w:ascii="宋体" w:eastAsia="宋体"/>
                <w:sz w:val="18"/>
                <w:szCs w:val="18"/>
              </w:rPr>
            </w:pPr>
            <w:r>
              <w:rPr>
                <w:rFonts w:ascii="宋体" w:eastAsia="宋体" w:hint="eastAsia"/>
                <w:sz w:val="18"/>
                <w:szCs w:val="18"/>
              </w:rPr>
              <w:t>硕士</w:t>
            </w:r>
          </w:p>
        </w:tc>
        <w:tc>
          <w:tcPr>
            <w:tcW w:w="709" w:type="dxa"/>
          </w:tcPr>
          <w:p w:rsidR="004266E2" w:rsidRDefault="006D3E65">
            <w:pPr>
              <w:jc w:val="center"/>
              <w:rPr>
                <w:rFonts w:ascii="宋体" w:eastAsia="宋体"/>
                <w:sz w:val="18"/>
                <w:szCs w:val="18"/>
              </w:rPr>
            </w:pPr>
            <w:r>
              <w:rPr>
                <w:rFonts w:ascii="宋体" w:eastAsia="宋体" w:hint="eastAsia"/>
                <w:sz w:val="18"/>
                <w:szCs w:val="18"/>
              </w:rPr>
              <w:t>初级</w:t>
            </w:r>
          </w:p>
        </w:tc>
        <w:tc>
          <w:tcPr>
            <w:tcW w:w="708" w:type="dxa"/>
            <w:vAlign w:val="center"/>
          </w:tcPr>
          <w:p w:rsidR="004266E2" w:rsidRDefault="006D3E65">
            <w:pPr>
              <w:jc w:val="center"/>
              <w:rPr>
                <w:rFonts w:ascii="宋体" w:eastAsia="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sz w:val="18"/>
                <w:szCs w:val="18"/>
              </w:rPr>
            </w:pPr>
          </w:p>
        </w:tc>
        <w:tc>
          <w:tcPr>
            <w:tcW w:w="1701" w:type="dxa"/>
            <w:vAlign w:val="center"/>
          </w:tcPr>
          <w:p w:rsidR="004266E2" w:rsidRDefault="006D3E65">
            <w:pPr>
              <w:jc w:val="center"/>
              <w:rPr>
                <w:rFonts w:ascii="宋体" w:eastAsia="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sz w:val="18"/>
                <w:szCs w:val="18"/>
              </w:rPr>
            </w:pPr>
            <w:r>
              <w:rPr>
                <w:rFonts w:ascii="宋体" w:eastAsia="宋体" w:hint="eastAsia"/>
                <w:sz w:val="18"/>
                <w:szCs w:val="18"/>
              </w:rPr>
              <w:t>5</w:t>
            </w:r>
          </w:p>
        </w:tc>
        <w:tc>
          <w:tcPr>
            <w:tcW w:w="675" w:type="dxa"/>
            <w:vAlign w:val="center"/>
          </w:tcPr>
          <w:p w:rsidR="004266E2" w:rsidRDefault="006D3E65">
            <w:pPr>
              <w:jc w:val="center"/>
              <w:rPr>
                <w:rFonts w:ascii="宋体" w:eastAsia="宋体"/>
                <w:sz w:val="18"/>
                <w:szCs w:val="18"/>
              </w:rPr>
            </w:pPr>
            <w:r>
              <w:rPr>
                <w:rFonts w:ascii="宋体" w:eastAsia="宋体" w:hint="eastAsia"/>
                <w:sz w:val="18"/>
                <w:szCs w:val="18"/>
              </w:rPr>
              <w:t>是</w:t>
            </w:r>
          </w:p>
        </w:tc>
        <w:tc>
          <w:tcPr>
            <w:tcW w:w="2056" w:type="dxa"/>
          </w:tcPr>
          <w:p w:rsidR="004266E2" w:rsidRDefault="006D3E65">
            <w:pPr>
              <w:rPr>
                <w:rFonts w:ascii="宋体" w:eastAsia="宋体" w:hAnsi="宋体" w:cs="宋体"/>
                <w:sz w:val="15"/>
                <w:szCs w:val="15"/>
              </w:rPr>
            </w:pPr>
            <w:r>
              <w:rPr>
                <w:rFonts w:ascii="宋体" w:eastAsia="宋体" w:hAnsi="Times New Roman" w:hint="eastAsia"/>
                <w:sz w:val="15"/>
                <w:szCs w:val="15"/>
              </w:rPr>
              <w:t>haotiantian@xcu.edu.cn</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29</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hAnsi="Times New Roman"/>
                <w:szCs w:val="21"/>
              </w:rPr>
            </w:pPr>
            <w:r>
              <w:rPr>
                <w:rFonts w:ascii="宋体" w:eastAsia="宋体" w:hAnsi="Times New Roman" w:hint="eastAsia"/>
                <w:szCs w:val="21"/>
              </w:rPr>
              <w:t>牛怡晨</w:t>
            </w:r>
          </w:p>
        </w:tc>
        <w:tc>
          <w:tcPr>
            <w:tcW w:w="603" w:type="dxa"/>
            <w:vAlign w:val="center"/>
          </w:tcPr>
          <w:p w:rsidR="004266E2" w:rsidRDefault="006D3E65">
            <w:pPr>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sz w:val="18"/>
                <w:szCs w:val="18"/>
              </w:rPr>
            </w:pPr>
            <w:r>
              <w:rPr>
                <w:rFonts w:ascii="宋体" w:eastAsia="宋体" w:hint="eastAsia"/>
                <w:sz w:val="18"/>
                <w:szCs w:val="18"/>
              </w:rPr>
              <w:t>视觉传达设计</w:t>
            </w:r>
          </w:p>
        </w:tc>
        <w:tc>
          <w:tcPr>
            <w:tcW w:w="709" w:type="dxa"/>
          </w:tcPr>
          <w:p w:rsidR="004266E2" w:rsidRDefault="006D3E65">
            <w:pPr>
              <w:jc w:val="center"/>
              <w:rPr>
                <w:rFonts w:ascii="宋体" w:eastAsia="宋体"/>
                <w:sz w:val="18"/>
                <w:szCs w:val="18"/>
              </w:rPr>
            </w:pPr>
            <w:r>
              <w:rPr>
                <w:rFonts w:ascii="宋体" w:eastAsia="宋体" w:hint="eastAsia"/>
                <w:sz w:val="18"/>
                <w:szCs w:val="18"/>
              </w:rPr>
              <w:t>硕士</w:t>
            </w:r>
          </w:p>
        </w:tc>
        <w:tc>
          <w:tcPr>
            <w:tcW w:w="709" w:type="dxa"/>
          </w:tcPr>
          <w:p w:rsidR="004266E2" w:rsidRDefault="006D3E65">
            <w:pPr>
              <w:jc w:val="center"/>
              <w:rPr>
                <w:rFonts w:ascii="宋体" w:eastAsia="宋体"/>
                <w:sz w:val="18"/>
                <w:szCs w:val="18"/>
              </w:rPr>
            </w:pPr>
            <w:r>
              <w:rPr>
                <w:rFonts w:ascii="宋体" w:eastAsia="宋体" w:hint="eastAsia"/>
                <w:sz w:val="18"/>
                <w:szCs w:val="18"/>
              </w:rPr>
              <w:t>初级</w:t>
            </w:r>
          </w:p>
        </w:tc>
        <w:tc>
          <w:tcPr>
            <w:tcW w:w="708" w:type="dxa"/>
            <w:vAlign w:val="center"/>
          </w:tcPr>
          <w:p w:rsidR="004266E2" w:rsidRDefault="006D3E65">
            <w:pPr>
              <w:jc w:val="center"/>
              <w:rPr>
                <w:rFonts w:ascii="宋体" w:eastAsia="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sz w:val="18"/>
                <w:szCs w:val="18"/>
              </w:rPr>
            </w:pPr>
          </w:p>
        </w:tc>
        <w:tc>
          <w:tcPr>
            <w:tcW w:w="1701" w:type="dxa"/>
            <w:vAlign w:val="center"/>
          </w:tcPr>
          <w:p w:rsidR="004266E2" w:rsidRDefault="006D3E65">
            <w:pPr>
              <w:jc w:val="center"/>
              <w:rPr>
                <w:rFonts w:ascii="宋体" w:eastAsia="宋体"/>
                <w:sz w:val="18"/>
                <w:szCs w:val="18"/>
              </w:rPr>
            </w:pPr>
            <w:r>
              <w:rPr>
                <w:rFonts w:ascii="宋体" w:eastAsia="宋体" w:hint="eastAsia"/>
                <w:sz w:val="18"/>
                <w:szCs w:val="18"/>
              </w:rPr>
              <w:t>美术与设计学院</w:t>
            </w:r>
          </w:p>
        </w:tc>
        <w:tc>
          <w:tcPr>
            <w:tcW w:w="747" w:type="dxa"/>
            <w:vAlign w:val="center"/>
          </w:tcPr>
          <w:p w:rsidR="004266E2" w:rsidRDefault="006D3E65">
            <w:pPr>
              <w:jc w:val="center"/>
              <w:rPr>
                <w:rFonts w:ascii="宋体" w:eastAsia="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sz w:val="18"/>
                <w:szCs w:val="18"/>
              </w:rPr>
            </w:pPr>
            <w:r>
              <w:rPr>
                <w:rFonts w:ascii="宋体" w:eastAsia="宋体" w:hint="eastAsia"/>
                <w:sz w:val="18"/>
                <w:szCs w:val="18"/>
              </w:rPr>
              <w:t>5</w:t>
            </w:r>
          </w:p>
        </w:tc>
        <w:tc>
          <w:tcPr>
            <w:tcW w:w="675" w:type="dxa"/>
            <w:vAlign w:val="center"/>
          </w:tcPr>
          <w:p w:rsidR="004266E2" w:rsidRDefault="006D3E65">
            <w:pPr>
              <w:jc w:val="center"/>
              <w:rPr>
                <w:rFonts w:ascii="宋体" w:eastAsia="宋体"/>
                <w:sz w:val="18"/>
                <w:szCs w:val="18"/>
              </w:rPr>
            </w:pPr>
            <w:r>
              <w:rPr>
                <w:rFonts w:ascii="宋体" w:eastAsia="宋体" w:hint="eastAsia"/>
                <w:sz w:val="18"/>
                <w:szCs w:val="18"/>
              </w:rPr>
              <w:t>是</w:t>
            </w:r>
          </w:p>
        </w:tc>
        <w:tc>
          <w:tcPr>
            <w:tcW w:w="2056" w:type="dxa"/>
          </w:tcPr>
          <w:p w:rsidR="004266E2" w:rsidRDefault="006D3E65">
            <w:pPr>
              <w:rPr>
                <w:rFonts w:ascii="宋体" w:eastAsia="宋体" w:hAnsi="宋体" w:cs="宋体"/>
                <w:sz w:val="15"/>
                <w:szCs w:val="15"/>
              </w:rPr>
            </w:pPr>
            <w:r>
              <w:rPr>
                <w:rFonts w:ascii="宋体" w:eastAsia="宋体" w:hAnsi="Times New Roman" w:hint="eastAsia"/>
                <w:sz w:val="15"/>
                <w:szCs w:val="15"/>
              </w:rPr>
              <w:t>niuyichen@xcu.edu.cn</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30</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sz w:val="18"/>
                <w:szCs w:val="18"/>
              </w:rPr>
            </w:pPr>
            <w:r>
              <w:rPr>
                <w:rFonts w:ascii="宋体" w:eastAsia="宋体" w:hint="eastAsia"/>
                <w:sz w:val="18"/>
                <w:szCs w:val="18"/>
              </w:rPr>
              <w:t>李明明</w:t>
            </w:r>
          </w:p>
        </w:tc>
        <w:tc>
          <w:tcPr>
            <w:tcW w:w="603" w:type="dxa"/>
            <w:vAlign w:val="center"/>
          </w:tcPr>
          <w:p w:rsidR="004266E2" w:rsidRDefault="006D3E65">
            <w:pPr>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sz w:val="18"/>
                <w:szCs w:val="18"/>
              </w:rPr>
            </w:pPr>
            <w:r>
              <w:rPr>
                <w:rFonts w:ascii="宋体" w:eastAsia="宋体" w:hint="eastAsia"/>
                <w:sz w:val="18"/>
                <w:szCs w:val="18"/>
              </w:rPr>
              <w:t>视觉传达设计</w:t>
            </w:r>
          </w:p>
        </w:tc>
        <w:tc>
          <w:tcPr>
            <w:tcW w:w="709" w:type="dxa"/>
          </w:tcPr>
          <w:p w:rsidR="004266E2" w:rsidRDefault="006D3E65">
            <w:pPr>
              <w:jc w:val="center"/>
              <w:rPr>
                <w:rFonts w:ascii="宋体" w:eastAsia="宋体"/>
                <w:sz w:val="18"/>
                <w:szCs w:val="18"/>
              </w:rPr>
            </w:pPr>
            <w:r>
              <w:rPr>
                <w:rFonts w:ascii="宋体" w:eastAsia="宋体" w:hint="eastAsia"/>
                <w:sz w:val="18"/>
                <w:szCs w:val="18"/>
              </w:rPr>
              <w:t>硕士</w:t>
            </w:r>
          </w:p>
        </w:tc>
        <w:tc>
          <w:tcPr>
            <w:tcW w:w="709" w:type="dxa"/>
          </w:tcPr>
          <w:p w:rsidR="004266E2" w:rsidRDefault="006D3E65">
            <w:pPr>
              <w:jc w:val="center"/>
              <w:rPr>
                <w:rFonts w:ascii="宋体" w:eastAsia="宋体"/>
                <w:sz w:val="18"/>
                <w:szCs w:val="18"/>
              </w:rPr>
            </w:pPr>
            <w:r>
              <w:rPr>
                <w:rFonts w:ascii="宋体" w:eastAsia="宋体" w:hint="eastAsia"/>
                <w:sz w:val="18"/>
                <w:szCs w:val="18"/>
              </w:rPr>
              <w:t>初级</w:t>
            </w:r>
          </w:p>
        </w:tc>
        <w:tc>
          <w:tcPr>
            <w:tcW w:w="708" w:type="dxa"/>
            <w:vAlign w:val="center"/>
          </w:tcPr>
          <w:p w:rsidR="004266E2" w:rsidRDefault="006D3E65">
            <w:pPr>
              <w:jc w:val="center"/>
              <w:rPr>
                <w:rFonts w:ascii="宋体" w:eastAsia="宋体"/>
                <w:sz w:val="18"/>
                <w:szCs w:val="18"/>
              </w:rPr>
            </w:pPr>
            <w:r>
              <w:rPr>
                <w:rFonts w:ascii="宋体" w:eastAsia="宋体" w:hint="eastAsia"/>
                <w:sz w:val="18"/>
                <w:szCs w:val="18"/>
              </w:rPr>
              <w:t>中方</w:t>
            </w:r>
          </w:p>
        </w:tc>
        <w:tc>
          <w:tcPr>
            <w:tcW w:w="1276" w:type="dxa"/>
            <w:vAlign w:val="center"/>
          </w:tcPr>
          <w:p w:rsidR="004266E2" w:rsidRDefault="004266E2">
            <w:pPr>
              <w:jc w:val="center"/>
              <w:rPr>
                <w:rFonts w:ascii="宋体" w:eastAsia="宋体"/>
                <w:sz w:val="18"/>
                <w:szCs w:val="18"/>
              </w:rPr>
            </w:pPr>
          </w:p>
        </w:tc>
        <w:tc>
          <w:tcPr>
            <w:tcW w:w="1701" w:type="dxa"/>
            <w:vAlign w:val="center"/>
          </w:tcPr>
          <w:p w:rsidR="004266E2" w:rsidRDefault="006D3E65">
            <w:pPr>
              <w:jc w:val="center"/>
              <w:rPr>
                <w:rFonts w:ascii="宋体" w:eastAsia="宋体"/>
                <w:sz w:val="18"/>
                <w:szCs w:val="18"/>
              </w:rPr>
            </w:pPr>
            <w:r>
              <w:rPr>
                <w:rFonts w:ascii="宋体" w:eastAsia="宋体" w:hAnsi="宋体" w:cs="宋体" w:hint="eastAsia"/>
                <w:szCs w:val="21"/>
              </w:rPr>
              <w:t>国际教育学院</w:t>
            </w:r>
          </w:p>
        </w:tc>
        <w:tc>
          <w:tcPr>
            <w:tcW w:w="747" w:type="dxa"/>
            <w:vAlign w:val="center"/>
          </w:tcPr>
          <w:p w:rsidR="004266E2" w:rsidRDefault="006D3E65">
            <w:pPr>
              <w:jc w:val="center"/>
              <w:rPr>
                <w:rFonts w:ascii="宋体" w:eastAsia="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sz w:val="18"/>
                <w:szCs w:val="18"/>
              </w:rPr>
            </w:pPr>
            <w:r>
              <w:rPr>
                <w:rFonts w:ascii="宋体" w:eastAsia="宋体" w:hint="eastAsia"/>
                <w:sz w:val="18"/>
                <w:szCs w:val="18"/>
              </w:rPr>
              <w:t>4</w:t>
            </w:r>
          </w:p>
        </w:tc>
        <w:tc>
          <w:tcPr>
            <w:tcW w:w="675" w:type="dxa"/>
            <w:vAlign w:val="center"/>
          </w:tcPr>
          <w:p w:rsidR="004266E2" w:rsidRDefault="006D3E65">
            <w:pPr>
              <w:jc w:val="center"/>
              <w:rPr>
                <w:rFonts w:ascii="宋体" w:eastAsia="宋体"/>
                <w:sz w:val="18"/>
                <w:szCs w:val="18"/>
              </w:rPr>
            </w:pPr>
            <w:r>
              <w:rPr>
                <w:rFonts w:ascii="宋体" w:eastAsia="宋体" w:hint="eastAsia"/>
                <w:sz w:val="18"/>
                <w:szCs w:val="18"/>
              </w:rPr>
              <w:t>是</w:t>
            </w:r>
          </w:p>
        </w:tc>
        <w:tc>
          <w:tcPr>
            <w:tcW w:w="2056" w:type="dxa"/>
          </w:tcPr>
          <w:p w:rsidR="004266E2" w:rsidRDefault="006D3E65">
            <w:pPr>
              <w:rPr>
                <w:rFonts w:ascii="宋体" w:eastAsia="宋体" w:hAnsi="宋体" w:cs="宋体"/>
                <w:sz w:val="15"/>
                <w:szCs w:val="15"/>
              </w:rPr>
            </w:pPr>
            <w:r>
              <w:rPr>
                <w:rFonts w:ascii="宋体" w:eastAsia="宋体" w:hAnsi="Times New Roman" w:hint="eastAsia"/>
                <w:sz w:val="15"/>
                <w:szCs w:val="15"/>
              </w:rPr>
              <w:t>limingming@xcu.edu.cn</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31</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李家祥</w:t>
            </w:r>
          </w:p>
        </w:tc>
        <w:tc>
          <w:tcPr>
            <w:tcW w:w="603"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政治学</w:t>
            </w:r>
          </w:p>
        </w:tc>
        <w:tc>
          <w:tcPr>
            <w:tcW w:w="709"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博士</w:t>
            </w:r>
          </w:p>
        </w:tc>
        <w:tc>
          <w:tcPr>
            <w:tcW w:w="709"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正高</w:t>
            </w:r>
          </w:p>
        </w:tc>
        <w:tc>
          <w:tcPr>
            <w:tcW w:w="708"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中方</w:t>
            </w:r>
          </w:p>
        </w:tc>
        <w:tc>
          <w:tcPr>
            <w:tcW w:w="1276" w:type="dxa"/>
            <w:vAlign w:val="center"/>
          </w:tcPr>
          <w:p w:rsidR="004266E2" w:rsidRDefault="004266E2">
            <w:pPr>
              <w:widowControl/>
              <w:snapToGrid w:val="0"/>
              <w:spacing w:line="280" w:lineRule="exact"/>
              <w:jc w:val="center"/>
              <w:rPr>
                <w:rFonts w:ascii="宋体" w:eastAsia="宋体"/>
                <w:sz w:val="18"/>
                <w:szCs w:val="18"/>
              </w:rPr>
            </w:pPr>
          </w:p>
        </w:tc>
        <w:tc>
          <w:tcPr>
            <w:tcW w:w="1701"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马克思主义学院</w:t>
            </w:r>
          </w:p>
        </w:tc>
        <w:tc>
          <w:tcPr>
            <w:tcW w:w="747"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任课教师</w:t>
            </w:r>
          </w:p>
        </w:tc>
        <w:tc>
          <w:tcPr>
            <w:tcW w:w="775"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20</w:t>
            </w:r>
          </w:p>
        </w:tc>
        <w:tc>
          <w:tcPr>
            <w:tcW w:w="675"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sz w:val="18"/>
                <w:szCs w:val="18"/>
              </w:rPr>
              <w:t>是</w:t>
            </w:r>
          </w:p>
        </w:tc>
        <w:tc>
          <w:tcPr>
            <w:tcW w:w="2056" w:type="dxa"/>
            <w:vAlign w:val="center"/>
          </w:tcPr>
          <w:p w:rsidR="004266E2" w:rsidRDefault="00E44CE5">
            <w:pPr>
              <w:widowControl/>
              <w:snapToGrid w:val="0"/>
              <w:spacing w:line="280" w:lineRule="exact"/>
              <w:jc w:val="center"/>
              <w:rPr>
                <w:rFonts w:ascii="宋体" w:eastAsia="宋体" w:hAnsi="宋体" w:cs="宋体"/>
                <w:sz w:val="15"/>
                <w:szCs w:val="15"/>
              </w:rPr>
            </w:pPr>
            <w:hyperlink r:id="rId14" w:history="1">
              <w:r w:rsidR="006D3E65">
                <w:rPr>
                  <w:rStyle w:val="a6"/>
                  <w:rFonts w:ascii="宋体" w:eastAsia="宋体" w:hAnsi="宋体" w:cs="宋体" w:hint="eastAsia"/>
                  <w:kern w:val="0"/>
                </w:rPr>
                <w:t>jiaxiang@163.com</w:t>
              </w:r>
            </w:hyperlink>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32</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widowControl/>
              <w:snapToGrid w:val="0"/>
              <w:spacing w:line="280" w:lineRule="exact"/>
              <w:rPr>
                <w:rFonts w:ascii="宋体" w:eastAsia="宋体"/>
                <w:sz w:val="18"/>
                <w:szCs w:val="18"/>
              </w:rPr>
            </w:pPr>
            <w:r>
              <w:rPr>
                <w:rFonts w:ascii="宋体" w:eastAsia="宋体" w:hAnsi="宋体" w:cs="宋体" w:hint="eastAsia"/>
                <w:kern w:val="0"/>
                <w:szCs w:val="21"/>
              </w:rPr>
              <w:t>刘占和</w:t>
            </w:r>
          </w:p>
        </w:tc>
        <w:tc>
          <w:tcPr>
            <w:tcW w:w="603"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政治学</w:t>
            </w:r>
          </w:p>
        </w:tc>
        <w:tc>
          <w:tcPr>
            <w:tcW w:w="709"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硕士</w:t>
            </w:r>
          </w:p>
        </w:tc>
        <w:tc>
          <w:tcPr>
            <w:tcW w:w="709"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副高</w:t>
            </w:r>
          </w:p>
        </w:tc>
        <w:tc>
          <w:tcPr>
            <w:tcW w:w="708"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中方</w:t>
            </w:r>
          </w:p>
        </w:tc>
        <w:tc>
          <w:tcPr>
            <w:tcW w:w="1276" w:type="dxa"/>
            <w:vAlign w:val="center"/>
          </w:tcPr>
          <w:p w:rsidR="004266E2" w:rsidRDefault="004266E2">
            <w:pPr>
              <w:widowControl/>
              <w:snapToGrid w:val="0"/>
              <w:spacing w:line="280" w:lineRule="exact"/>
              <w:jc w:val="center"/>
              <w:rPr>
                <w:rFonts w:ascii="宋体" w:eastAsia="宋体"/>
                <w:sz w:val="18"/>
                <w:szCs w:val="18"/>
              </w:rPr>
            </w:pPr>
          </w:p>
        </w:tc>
        <w:tc>
          <w:tcPr>
            <w:tcW w:w="1701"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马克思主义学院</w:t>
            </w:r>
          </w:p>
        </w:tc>
        <w:tc>
          <w:tcPr>
            <w:tcW w:w="747"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任课教师</w:t>
            </w:r>
          </w:p>
        </w:tc>
        <w:tc>
          <w:tcPr>
            <w:tcW w:w="775"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14</w:t>
            </w:r>
          </w:p>
        </w:tc>
        <w:tc>
          <w:tcPr>
            <w:tcW w:w="675"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sz w:val="18"/>
                <w:szCs w:val="18"/>
              </w:rPr>
              <w:t>是</w:t>
            </w:r>
          </w:p>
        </w:tc>
        <w:tc>
          <w:tcPr>
            <w:tcW w:w="2056" w:type="dxa"/>
            <w:vAlign w:val="center"/>
          </w:tcPr>
          <w:p w:rsidR="004266E2" w:rsidRDefault="00E44CE5">
            <w:pPr>
              <w:widowControl/>
              <w:snapToGrid w:val="0"/>
              <w:spacing w:line="280" w:lineRule="exact"/>
              <w:jc w:val="center"/>
              <w:rPr>
                <w:rFonts w:ascii="宋体" w:eastAsia="宋体" w:hAnsi="宋体" w:cs="宋体"/>
                <w:sz w:val="15"/>
                <w:szCs w:val="15"/>
              </w:rPr>
            </w:pPr>
            <w:hyperlink r:id="rId15" w:history="1">
              <w:r w:rsidR="006D3E65">
                <w:rPr>
                  <w:rStyle w:val="a6"/>
                  <w:rFonts w:ascii="宋体" w:eastAsia="宋体" w:hAnsi="宋体" w:cs="宋体" w:hint="eastAsia"/>
                  <w:kern w:val="0"/>
                </w:rPr>
                <w:t>lzhanhe@126.com</w:t>
              </w:r>
            </w:hyperlink>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33</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sz w:val="18"/>
                <w:szCs w:val="18"/>
              </w:rPr>
            </w:pPr>
            <w:r>
              <w:rPr>
                <w:rFonts w:ascii="宋体" w:eastAsia="宋体" w:hint="eastAsia"/>
                <w:sz w:val="18"/>
                <w:szCs w:val="18"/>
              </w:rPr>
              <w:t>李沛丽</w:t>
            </w:r>
          </w:p>
        </w:tc>
        <w:tc>
          <w:tcPr>
            <w:tcW w:w="603"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政治学</w:t>
            </w:r>
          </w:p>
        </w:tc>
        <w:tc>
          <w:tcPr>
            <w:tcW w:w="709"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博士</w:t>
            </w:r>
          </w:p>
        </w:tc>
        <w:tc>
          <w:tcPr>
            <w:tcW w:w="709"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副高</w:t>
            </w:r>
          </w:p>
        </w:tc>
        <w:tc>
          <w:tcPr>
            <w:tcW w:w="708"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中方</w:t>
            </w:r>
          </w:p>
        </w:tc>
        <w:tc>
          <w:tcPr>
            <w:tcW w:w="1276" w:type="dxa"/>
            <w:vAlign w:val="center"/>
          </w:tcPr>
          <w:p w:rsidR="004266E2" w:rsidRDefault="004266E2">
            <w:pPr>
              <w:widowControl/>
              <w:snapToGrid w:val="0"/>
              <w:spacing w:line="280" w:lineRule="exact"/>
              <w:jc w:val="center"/>
              <w:rPr>
                <w:rFonts w:ascii="宋体" w:eastAsia="宋体"/>
                <w:sz w:val="18"/>
                <w:szCs w:val="18"/>
              </w:rPr>
            </w:pPr>
          </w:p>
        </w:tc>
        <w:tc>
          <w:tcPr>
            <w:tcW w:w="1701"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马克思主义学院</w:t>
            </w:r>
          </w:p>
        </w:tc>
        <w:tc>
          <w:tcPr>
            <w:tcW w:w="747"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任课教师</w:t>
            </w:r>
          </w:p>
        </w:tc>
        <w:tc>
          <w:tcPr>
            <w:tcW w:w="775"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13</w:t>
            </w:r>
          </w:p>
        </w:tc>
        <w:tc>
          <w:tcPr>
            <w:tcW w:w="675" w:type="dxa"/>
            <w:vAlign w:val="center"/>
          </w:tcPr>
          <w:p w:rsidR="004266E2" w:rsidRDefault="006D3E65">
            <w:pPr>
              <w:widowControl/>
              <w:snapToGrid w:val="0"/>
              <w:spacing w:line="280" w:lineRule="exact"/>
              <w:jc w:val="center"/>
              <w:rPr>
                <w:rFonts w:ascii="宋体" w:eastAsia="宋体" w:hAnsi="宋体" w:cs="宋体"/>
                <w:sz w:val="18"/>
                <w:szCs w:val="18"/>
              </w:rPr>
            </w:pPr>
            <w:r>
              <w:rPr>
                <w:rFonts w:ascii="宋体" w:eastAsia="宋体" w:hAnsi="宋体" w:cs="宋体" w:hint="eastAsia"/>
                <w:sz w:val="18"/>
                <w:szCs w:val="18"/>
              </w:rPr>
              <w:t>是</w:t>
            </w:r>
          </w:p>
        </w:tc>
        <w:tc>
          <w:tcPr>
            <w:tcW w:w="2056" w:type="dxa"/>
            <w:vAlign w:val="center"/>
          </w:tcPr>
          <w:p w:rsidR="004266E2" w:rsidRDefault="00E44CE5">
            <w:pPr>
              <w:widowControl/>
              <w:snapToGrid w:val="0"/>
              <w:spacing w:line="280" w:lineRule="exact"/>
              <w:jc w:val="center"/>
              <w:rPr>
                <w:rFonts w:ascii="宋体" w:eastAsia="宋体" w:hAnsi="宋体" w:cs="宋体"/>
                <w:sz w:val="18"/>
                <w:szCs w:val="18"/>
              </w:rPr>
            </w:pPr>
            <w:hyperlink r:id="rId16" w:history="1">
              <w:r w:rsidR="006D3E65">
                <w:rPr>
                  <w:rStyle w:val="a6"/>
                  <w:rFonts w:ascii="宋体" w:eastAsia="宋体" w:hAnsi="宋体" w:cs="宋体" w:hint="eastAsia"/>
                  <w:kern w:val="0"/>
                </w:rPr>
                <w:t>lipeili@126.com</w:t>
              </w:r>
            </w:hyperlink>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34</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sz w:val="18"/>
                <w:szCs w:val="18"/>
              </w:rPr>
            </w:pPr>
            <w:r>
              <w:rPr>
                <w:rFonts w:ascii="宋体" w:eastAsia="宋体" w:hint="eastAsia"/>
                <w:sz w:val="18"/>
                <w:szCs w:val="18"/>
              </w:rPr>
              <w:t>刘俊男</w:t>
            </w:r>
          </w:p>
        </w:tc>
        <w:tc>
          <w:tcPr>
            <w:tcW w:w="603"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思想政治教育</w:t>
            </w:r>
          </w:p>
        </w:tc>
        <w:tc>
          <w:tcPr>
            <w:tcW w:w="709"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硕士</w:t>
            </w:r>
          </w:p>
        </w:tc>
        <w:tc>
          <w:tcPr>
            <w:tcW w:w="709"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中级</w:t>
            </w:r>
          </w:p>
        </w:tc>
        <w:tc>
          <w:tcPr>
            <w:tcW w:w="708"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中方</w:t>
            </w:r>
          </w:p>
        </w:tc>
        <w:tc>
          <w:tcPr>
            <w:tcW w:w="1276" w:type="dxa"/>
            <w:vAlign w:val="center"/>
          </w:tcPr>
          <w:p w:rsidR="004266E2" w:rsidRDefault="004266E2">
            <w:pPr>
              <w:widowControl/>
              <w:snapToGrid w:val="0"/>
              <w:spacing w:line="280" w:lineRule="exact"/>
              <w:jc w:val="center"/>
              <w:rPr>
                <w:rFonts w:ascii="宋体" w:eastAsia="宋体"/>
                <w:sz w:val="18"/>
                <w:szCs w:val="18"/>
              </w:rPr>
            </w:pPr>
          </w:p>
        </w:tc>
        <w:tc>
          <w:tcPr>
            <w:tcW w:w="1701"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马克思主义学院</w:t>
            </w:r>
          </w:p>
        </w:tc>
        <w:tc>
          <w:tcPr>
            <w:tcW w:w="747"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任课教师</w:t>
            </w:r>
          </w:p>
        </w:tc>
        <w:tc>
          <w:tcPr>
            <w:tcW w:w="775"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8</w:t>
            </w:r>
          </w:p>
        </w:tc>
        <w:tc>
          <w:tcPr>
            <w:tcW w:w="675" w:type="dxa"/>
            <w:vAlign w:val="center"/>
          </w:tcPr>
          <w:p w:rsidR="004266E2" w:rsidRDefault="006D3E65">
            <w:pPr>
              <w:widowControl/>
              <w:snapToGrid w:val="0"/>
              <w:spacing w:line="280" w:lineRule="exact"/>
              <w:jc w:val="center"/>
              <w:rPr>
                <w:rFonts w:ascii="宋体" w:eastAsia="宋体" w:hAnsi="宋体" w:cs="宋体"/>
                <w:sz w:val="18"/>
                <w:szCs w:val="18"/>
              </w:rPr>
            </w:pPr>
            <w:r>
              <w:rPr>
                <w:rFonts w:ascii="宋体" w:eastAsia="宋体" w:hAnsi="宋体" w:cs="宋体" w:hint="eastAsia"/>
                <w:sz w:val="18"/>
                <w:szCs w:val="18"/>
              </w:rPr>
              <w:t>是</w:t>
            </w:r>
          </w:p>
        </w:tc>
        <w:tc>
          <w:tcPr>
            <w:tcW w:w="2056" w:type="dxa"/>
            <w:vAlign w:val="center"/>
          </w:tcPr>
          <w:p w:rsidR="004266E2" w:rsidRDefault="00E44CE5">
            <w:pPr>
              <w:widowControl/>
              <w:snapToGrid w:val="0"/>
              <w:spacing w:line="280" w:lineRule="exact"/>
              <w:jc w:val="center"/>
              <w:rPr>
                <w:rFonts w:ascii="宋体" w:eastAsia="宋体" w:hAnsi="宋体" w:cs="宋体"/>
                <w:sz w:val="18"/>
                <w:szCs w:val="18"/>
              </w:rPr>
            </w:pPr>
            <w:hyperlink r:id="rId17" w:history="1">
              <w:r w:rsidR="006D3E65">
                <w:rPr>
                  <w:rStyle w:val="a6"/>
                  <w:rFonts w:ascii="宋体" w:eastAsia="宋体" w:hAnsi="宋体" w:cs="宋体" w:hint="eastAsia"/>
                  <w:kern w:val="0"/>
                </w:rPr>
                <w:t>liujunnan@126.com</w:t>
              </w:r>
            </w:hyperlink>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lastRenderedPageBreak/>
              <w:t>35</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路运洪</w:t>
            </w:r>
          </w:p>
        </w:tc>
        <w:tc>
          <w:tcPr>
            <w:tcW w:w="603"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政治学</w:t>
            </w:r>
          </w:p>
        </w:tc>
        <w:tc>
          <w:tcPr>
            <w:tcW w:w="709"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硕士</w:t>
            </w:r>
          </w:p>
        </w:tc>
        <w:tc>
          <w:tcPr>
            <w:tcW w:w="709"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副高</w:t>
            </w:r>
          </w:p>
        </w:tc>
        <w:tc>
          <w:tcPr>
            <w:tcW w:w="708"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中方</w:t>
            </w:r>
          </w:p>
        </w:tc>
        <w:tc>
          <w:tcPr>
            <w:tcW w:w="1276" w:type="dxa"/>
            <w:vAlign w:val="center"/>
          </w:tcPr>
          <w:p w:rsidR="004266E2" w:rsidRDefault="004266E2">
            <w:pPr>
              <w:widowControl/>
              <w:snapToGrid w:val="0"/>
              <w:spacing w:line="280" w:lineRule="exact"/>
              <w:jc w:val="center"/>
              <w:rPr>
                <w:rFonts w:ascii="宋体" w:eastAsia="宋体"/>
                <w:sz w:val="18"/>
                <w:szCs w:val="18"/>
              </w:rPr>
            </w:pPr>
          </w:p>
        </w:tc>
        <w:tc>
          <w:tcPr>
            <w:tcW w:w="1701"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国际教育学院</w:t>
            </w:r>
          </w:p>
        </w:tc>
        <w:tc>
          <w:tcPr>
            <w:tcW w:w="747"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任课教师</w:t>
            </w:r>
          </w:p>
        </w:tc>
        <w:tc>
          <w:tcPr>
            <w:tcW w:w="775"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34</w:t>
            </w:r>
          </w:p>
        </w:tc>
        <w:tc>
          <w:tcPr>
            <w:tcW w:w="675"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sz w:val="18"/>
                <w:szCs w:val="18"/>
              </w:rPr>
              <w:t>是</w:t>
            </w:r>
          </w:p>
        </w:tc>
        <w:tc>
          <w:tcPr>
            <w:tcW w:w="2056" w:type="dxa"/>
            <w:vAlign w:val="center"/>
          </w:tcPr>
          <w:p w:rsidR="004266E2" w:rsidRDefault="006D3E65">
            <w:pPr>
              <w:widowControl/>
              <w:snapToGrid w:val="0"/>
              <w:spacing w:line="280" w:lineRule="exact"/>
              <w:jc w:val="center"/>
              <w:rPr>
                <w:rFonts w:ascii="宋体" w:eastAsia="宋体" w:hAnsi="宋体" w:cs="宋体"/>
                <w:sz w:val="15"/>
                <w:szCs w:val="15"/>
              </w:rPr>
            </w:pPr>
            <w:r>
              <w:rPr>
                <w:rFonts w:ascii="宋体" w:eastAsia="宋体" w:hAnsi="宋体" w:cs="宋体" w:hint="eastAsia"/>
                <w:sz w:val="18"/>
                <w:szCs w:val="18"/>
              </w:rPr>
              <w:t>947552101@qq.com</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36</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widowControl/>
              <w:jc w:val="center"/>
              <w:rPr>
                <w:rFonts w:ascii="宋体" w:eastAsia="宋体" w:hAnsi="宋体" w:cs="宋体"/>
                <w:kern w:val="0"/>
                <w:szCs w:val="21"/>
              </w:rPr>
            </w:pPr>
            <w:r>
              <w:rPr>
                <w:rFonts w:ascii="宋体" w:eastAsia="宋体" w:hAnsi="宋体" w:cs="宋体" w:hint="eastAsia"/>
                <w:sz w:val="18"/>
                <w:szCs w:val="18"/>
              </w:rPr>
              <w:t>苗煦</w:t>
            </w:r>
          </w:p>
        </w:tc>
        <w:tc>
          <w:tcPr>
            <w:tcW w:w="603" w:type="dxa"/>
          </w:tcPr>
          <w:p w:rsidR="004266E2" w:rsidRDefault="006D3E65">
            <w:pPr>
              <w:rPr>
                <w:rFonts w:ascii="宋体" w:eastAsia="宋体"/>
                <w:sz w:val="18"/>
                <w:szCs w:val="18"/>
              </w:rPr>
            </w:pPr>
            <w:r>
              <w:rPr>
                <w:rFonts w:ascii="宋体" w:eastAsia="宋体" w:hint="eastAsia"/>
                <w:sz w:val="18"/>
                <w:szCs w:val="18"/>
              </w:rPr>
              <w:t>中国</w:t>
            </w:r>
          </w:p>
        </w:tc>
        <w:tc>
          <w:tcPr>
            <w:tcW w:w="1303" w:type="dxa"/>
          </w:tcPr>
          <w:p w:rsidR="004266E2" w:rsidRDefault="006D3E65">
            <w:pPr>
              <w:jc w:val="center"/>
              <w:rPr>
                <w:rFonts w:ascii="宋体" w:eastAsia="宋体" w:hAnsi="宋体" w:cs="宋体"/>
                <w:kern w:val="0"/>
                <w:szCs w:val="21"/>
              </w:rPr>
            </w:pPr>
            <w:r>
              <w:rPr>
                <w:rFonts w:ascii="宋体" w:eastAsia="宋体" w:hAnsi="宋体" w:cs="宋体" w:hint="eastAsia"/>
                <w:szCs w:val="21"/>
              </w:rPr>
              <w:t>音乐学</w:t>
            </w:r>
          </w:p>
        </w:tc>
        <w:tc>
          <w:tcPr>
            <w:tcW w:w="709" w:type="dxa"/>
          </w:tcPr>
          <w:p w:rsidR="004266E2" w:rsidRDefault="006D3E65">
            <w:pPr>
              <w:jc w:val="center"/>
              <w:rPr>
                <w:rFonts w:ascii="宋体" w:eastAsia="宋体" w:hAnsi="宋体" w:cs="宋体"/>
                <w:kern w:val="0"/>
                <w:szCs w:val="21"/>
              </w:rPr>
            </w:pPr>
            <w:r>
              <w:rPr>
                <w:rFonts w:ascii="宋体" w:eastAsia="宋体" w:hAnsi="宋体" w:cs="宋体" w:hint="eastAsia"/>
                <w:sz w:val="18"/>
                <w:szCs w:val="18"/>
              </w:rPr>
              <w:t>硕士</w:t>
            </w:r>
          </w:p>
        </w:tc>
        <w:tc>
          <w:tcPr>
            <w:tcW w:w="709" w:type="dxa"/>
            <w:vAlign w:val="center"/>
          </w:tcPr>
          <w:p w:rsidR="004266E2" w:rsidRDefault="006D3E65">
            <w:pPr>
              <w:widowControl/>
              <w:jc w:val="center"/>
              <w:rPr>
                <w:rFonts w:ascii="宋体" w:eastAsia="宋体" w:hAnsi="宋体" w:cs="宋体"/>
                <w:kern w:val="0"/>
                <w:szCs w:val="21"/>
              </w:rPr>
            </w:pPr>
            <w:r>
              <w:rPr>
                <w:rFonts w:ascii="宋体" w:eastAsia="宋体" w:hAnsi="宋体" w:cs="宋体" w:hint="eastAsia"/>
                <w:szCs w:val="21"/>
              </w:rPr>
              <w:t>初级</w:t>
            </w:r>
          </w:p>
        </w:tc>
        <w:tc>
          <w:tcPr>
            <w:tcW w:w="708" w:type="dxa"/>
            <w:vAlign w:val="center"/>
          </w:tcPr>
          <w:p w:rsidR="004266E2" w:rsidRDefault="006D3E65">
            <w:pPr>
              <w:jc w:val="center"/>
              <w:rPr>
                <w:rFonts w:ascii="宋体" w:eastAsia="宋体" w:hAnsi="宋体" w:cs="宋体"/>
                <w:kern w:val="0"/>
                <w:szCs w:val="21"/>
              </w:rPr>
            </w:pPr>
            <w:r>
              <w:rPr>
                <w:rFonts w:ascii="宋体" w:eastAsia="宋体" w:hAnsi="宋体" w:cs="宋体" w:hint="eastAsia"/>
                <w:szCs w:val="21"/>
              </w:rPr>
              <w:t>中方</w:t>
            </w:r>
          </w:p>
        </w:tc>
        <w:tc>
          <w:tcPr>
            <w:tcW w:w="1276" w:type="dxa"/>
            <w:vAlign w:val="center"/>
          </w:tcPr>
          <w:p w:rsidR="004266E2" w:rsidRDefault="004266E2">
            <w:pPr>
              <w:widowControl/>
              <w:snapToGrid w:val="0"/>
              <w:jc w:val="center"/>
              <w:rPr>
                <w:rFonts w:ascii="宋体" w:eastAsia="宋体"/>
                <w:sz w:val="18"/>
                <w:szCs w:val="18"/>
              </w:rPr>
            </w:pPr>
          </w:p>
        </w:tc>
        <w:tc>
          <w:tcPr>
            <w:tcW w:w="1701" w:type="dxa"/>
          </w:tcPr>
          <w:p w:rsidR="004266E2" w:rsidRDefault="006D3E65">
            <w:pPr>
              <w:jc w:val="center"/>
              <w:rPr>
                <w:rFonts w:ascii="宋体" w:eastAsia="宋体" w:hAnsi="宋体" w:cs="宋体"/>
                <w:kern w:val="0"/>
                <w:szCs w:val="21"/>
              </w:rPr>
            </w:pPr>
            <w:r>
              <w:rPr>
                <w:rFonts w:ascii="宋体" w:eastAsia="宋体" w:hAnsi="宋体" w:cs="宋体" w:hint="eastAsia"/>
                <w:szCs w:val="21"/>
              </w:rPr>
              <w:t>国际教育学院</w:t>
            </w:r>
          </w:p>
        </w:tc>
        <w:tc>
          <w:tcPr>
            <w:tcW w:w="74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sz w:val="18"/>
                <w:szCs w:val="18"/>
              </w:rPr>
              <w:t>任课教师</w:t>
            </w:r>
          </w:p>
        </w:tc>
        <w:tc>
          <w:tcPr>
            <w:tcW w:w="77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sz w:val="18"/>
                <w:szCs w:val="18"/>
              </w:rPr>
              <w:t>4</w:t>
            </w:r>
          </w:p>
        </w:tc>
        <w:tc>
          <w:tcPr>
            <w:tcW w:w="675" w:type="dxa"/>
          </w:tcPr>
          <w:p w:rsidR="004266E2" w:rsidRDefault="006D3E65">
            <w:pPr>
              <w:jc w:val="center"/>
              <w:rPr>
                <w:rFonts w:ascii="宋体" w:eastAsia="宋体" w:hAnsi="宋体" w:cs="宋体"/>
                <w:sz w:val="18"/>
                <w:szCs w:val="18"/>
              </w:rPr>
            </w:pPr>
            <w:r>
              <w:rPr>
                <w:rFonts w:ascii="宋体" w:eastAsia="宋体" w:hAnsi="宋体" w:cs="宋体" w:hint="eastAsia"/>
                <w:sz w:val="18"/>
                <w:szCs w:val="18"/>
              </w:rPr>
              <w:t>是</w:t>
            </w:r>
          </w:p>
        </w:tc>
        <w:tc>
          <w:tcPr>
            <w:tcW w:w="2056" w:type="dxa"/>
            <w:vAlign w:val="center"/>
          </w:tcPr>
          <w:p w:rsidR="004266E2" w:rsidRDefault="006D3E65">
            <w:pPr>
              <w:widowControl/>
              <w:snapToGrid w:val="0"/>
              <w:jc w:val="center"/>
              <w:rPr>
                <w:rFonts w:ascii="宋体" w:eastAsia="宋体" w:hAnsi="宋体" w:cs="宋体"/>
                <w:sz w:val="18"/>
                <w:szCs w:val="18"/>
              </w:rPr>
            </w:pPr>
            <w:r>
              <w:rPr>
                <w:rFonts w:ascii="宋体" w:eastAsia="宋体" w:hAnsi="宋体" w:cs="宋体" w:hint="eastAsia"/>
                <w:sz w:val="18"/>
                <w:szCs w:val="18"/>
              </w:rPr>
              <w:t>312190010@qq.com</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37</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苏育民</w:t>
            </w:r>
          </w:p>
        </w:tc>
        <w:tc>
          <w:tcPr>
            <w:tcW w:w="603"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英语</w:t>
            </w:r>
          </w:p>
        </w:tc>
        <w:tc>
          <w:tcPr>
            <w:tcW w:w="709"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硕士</w:t>
            </w:r>
          </w:p>
        </w:tc>
        <w:tc>
          <w:tcPr>
            <w:tcW w:w="709"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初级</w:t>
            </w:r>
          </w:p>
        </w:tc>
        <w:tc>
          <w:tcPr>
            <w:tcW w:w="708"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中方</w:t>
            </w:r>
          </w:p>
        </w:tc>
        <w:tc>
          <w:tcPr>
            <w:tcW w:w="1276" w:type="dxa"/>
            <w:vAlign w:val="center"/>
          </w:tcPr>
          <w:p w:rsidR="004266E2" w:rsidRDefault="004266E2">
            <w:pPr>
              <w:widowControl/>
              <w:snapToGrid w:val="0"/>
              <w:spacing w:line="280" w:lineRule="exact"/>
              <w:jc w:val="center"/>
              <w:rPr>
                <w:rFonts w:ascii="宋体" w:eastAsia="宋体"/>
                <w:sz w:val="18"/>
                <w:szCs w:val="18"/>
              </w:rPr>
            </w:pPr>
          </w:p>
        </w:tc>
        <w:tc>
          <w:tcPr>
            <w:tcW w:w="1701"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国际教育学院</w:t>
            </w:r>
          </w:p>
        </w:tc>
        <w:tc>
          <w:tcPr>
            <w:tcW w:w="747"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任课教师</w:t>
            </w:r>
          </w:p>
        </w:tc>
        <w:tc>
          <w:tcPr>
            <w:tcW w:w="775" w:type="dxa"/>
            <w:vAlign w:val="center"/>
          </w:tcPr>
          <w:p w:rsidR="004266E2" w:rsidRDefault="006D3E6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15</w:t>
            </w:r>
          </w:p>
        </w:tc>
        <w:tc>
          <w:tcPr>
            <w:tcW w:w="675" w:type="dxa"/>
            <w:vAlign w:val="center"/>
          </w:tcPr>
          <w:p w:rsidR="004266E2" w:rsidRDefault="006D3E65">
            <w:pPr>
              <w:widowControl/>
              <w:snapToGrid w:val="0"/>
              <w:spacing w:line="280" w:lineRule="exact"/>
              <w:jc w:val="center"/>
              <w:rPr>
                <w:rFonts w:ascii="宋体" w:eastAsia="宋体" w:hAnsi="宋体" w:cs="宋体"/>
                <w:sz w:val="18"/>
                <w:szCs w:val="18"/>
              </w:rPr>
            </w:pPr>
            <w:r>
              <w:rPr>
                <w:rFonts w:ascii="宋体" w:eastAsia="宋体" w:hAnsi="宋体" w:cs="宋体" w:hint="eastAsia"/>
                <w:sz w:val="18"/>
                <w:szCs w:val="18"/>
              </w:rPr>
              <w:t>是</w:t>
            </w:r>
          </w:p>
        </w:tc>
        <w:tc>
          <w:tcPr>
            <w:tcW w:w="2056" w:type="dxa"/>
            <w:vAlign w:val="center"/>
          </w:tcPr>
          <w:p w:rsidR="004266E2" w:rsidRDefault="00E44CE5">
            <w:pPr>
              <w:widowControl/>
              <w:snapToGrid w:val="0"/>
              <w:spacing w:line="280" w:lineRule="exact"/>
              <w:jc w:val="center"/>
              <w:rPr>
                <w:rFonts w:ascii="宋体" w:eastAsia="宋体" w:hAnsi="宋体" w:cs="宋体"/>
                <w:sz w:val="18"/>
                <w:szCs w:val="18"/>
              </w:rPr>
            </w:pPr>
            <w:hyperlink r:id="rId18" w:history="1">
              <w:r w:rsidR="006D3E65">
                <w:rPr>
                  <w:rFonts w:ascii="宋体" w:eastAsia="宋体" w:hAnsi="宋体" w:cs="宋体" w:hint="eastAsia"/>
                  <w:sz w:val="18"/>
                  <w:szCs w:val="18"/>
                </w:rPr>
                <w:t>suyumin</w:t>
              </w:r>
              <w:r w:rsidR="006D3E65">
                <w:rPr>
                  <w:rStyle w:val="a6"/>
                  <w:rFonts w:ascii="宋体" w:eastAsia="宋体" w:hAnsi="宋体" w:cs="宋体" w:hint="eastAsia"/>
                  <w:kern w:val="0"/>
                </w:rPr>
                <w:t>@sohu.com</w:t>
              </w:r>
            </w:hyperlink>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38</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sz w:val="18"/>
                <w:szCs w:val="18"/>
              </w:rPr>
            </w:pPr>
            <w:r>
              <w:rPr>
                <w:rFonts w:ascii="宋体" w:eastAsia="宋体" w:hint="eastAsia"/>
                <w:sz w:val="18"/>
                <w:szCs w:val="18"/>
              </w:rPr>
              <w:t>余璐</w:t>
            </w:r>
          </w:p>
        </w:tc>
        <w:tc>
          <w:tcPr>
            <w:tcW w:w="603"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英语</w:t>
            </w:r>
          </w:p>
        </w:tc>
        <w:tc>
          <w:tcPr>
            <w:tcW w:w="709"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硕士</w:t>
            </w:r>
          </w:p>
        </w:tc>
        <w:tc>
          <w:tcPr>
            <w:tcW w:w="709"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中级</w:t>
            </w:r>
          </w:p>
        </w:tc>
        <w:tc>
          <w:tcPr>
            <w:tcW w:w="708"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中方</w:t>
            </w:r>
          </w:p>
        </w:tc>
        <w:tc>
          <w:tcPr>
            <w:tcW w:w="1276" w:type="dxa"/>
            <w:vAlign w:val="center"/>
          </w:tcPr>
          <w:p w:rsidR="004266E2" w:rsidRDefault="004266E2">
            <w:pPr>
              <w:widowControl/>
              <w:snapToGrid w:val="0"/>
              <w:spacing w:line="280" w:lineRule="exact"/>
              <w:jc w:val="center"/>
              <w:rPr>
                <w:rFonts w:ascii="宋体" w:eastAsia="宋体"/>
                <w:sz w:val="18"/>
                <w:szCs w:val="18"/>
              </w:rPr>
            </w:pPr>
          </w:p>
        </w:tc>
        <w:tc>
          <w:tcPr>
            <w:tcW w:w="1701"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国际教育学院</w:t>
            </w:r>
          </w:p>
        </w:tc>
        <w:tc>
          <w:tcPr>
            <w:tcW w:w="747"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任课教师</w:t>
            </w:r>
          </w:p>
        </w:tc>
        <w:tc>
          <w:tcPr>
            <w:tcW w:w="775"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7</w:t>
            </w:r>
          </w:p>
        </w:tc>
        <w:tc>
          <w:tcPr>
            <w:tcW w:w="675"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sz w:val="18"/>
                <w:szCs w:val="18"/>
              </w:rPr>
              <w:t>是</w:t>
            </w:r>
          </w:p>
        </w:tc>
        <w:tc>
          <w:tcPr>
            <w:tcW w:w="2056" w:type="dxa"/>
            <w:vAlign w:val="center"/>
          </w:tcPr>
          <w:p w:rsidR="004266E2" w:rsidRDefault="006D3E65">
            <w:pPr>
              <w:widowControl/>
              <w:snapToGrid w:val="0"/>
              <w:spacing w:line="280" w:lineRule="exact"/>
              <w:jc w:val="center"/>
              <w:rPr>
                <w:rFonts w:ascii="宋体" w:eastAsia="宋体" w:hAnsi="宋体" w:cs="宋体"/>
                <w:sz w:val="15"/>
                <w:szCs w:val="15"/>
              </w:rPr>
            </w:pPr>
            <w:r>
              <w:rPr>
                <w:rFonts w:ascii="宋体" w:eastAsia="宋体" w:hAnsi="宋体" w:cs="宋体" w:hint="eastAsia"/>
                <w:sz w:val="18"/>
                <w:szCs w:val="18"/>
              </w:rPr>
              <w:t>yulu</w:t>
            </w:r>
            <w:hyperlink r:id="rId19" w:history="1">
              <w:r>
                <w:rPr>
                  <w:rStyle w:val="a6"/>
                  <w:rFonts w:ascii="宋体" w:eastAsia="宋体" w:hAnsi="宋体" w:cs="宋体" w:hint="eastAsia"/>
                  <w:kern w:val="0"/>
                </w:rPr>
                <w:t>@sohu.com</w:t>
              </w:r>
            </w:hyperlink>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39</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sz w:val="18"/>
                <w:szCs w:val="18"/>
              </w:rPr>
            </w:pPr>
            <w:r>
              <w:rPr>
                <w:rFonts w:ascii="宋体" w:eastAsia="宋体" w:hint="eastAsia"/>
                <w:sz w:val="18"/>
                <w:szCs w:val="18"/>
              </w:rPr>
              <w:t>寇琼洁</w:t>
            </w:r>
          </w:p>
        </w:tc>
        <w:tc>
          <w:tcPr>
            <w:tcW w:w="603" w:type="dxa"/>
            <w:vAlign w:val="center"/>
          </w:tcPr>
          <w:p w:rsidR="004266E2" w:rsidRDefault="006D3E65">
            <w:pP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jc w:val="center"/>
              <w:rPr>
                <w:rFonts w:ascii="宋体" w:eastAsia="宋体"/>
                <w:sz w:val="18"/>
                <w:szCs w:val="18"/>
              </w:rPr>
            </w:pPr>
            <w:r>
              <w:rPr>
                <w:rFonts w:ascii="宋体" w:eastAsia="宋体" w:hint="eastAsia"/>
                <w:sz w:val="18"/>
                <w:szCs w:val="18"/>
              </w:rPr>
              <w:t>教育学</w:t>
            </w:r>
          </w:p>
        </w:tc>
        <w:tc>
          <w:tcPr>
            <w:tcW w:w="709" w:type="dxa"/>
            <w:vAlign w:val="center"/>
          </w:tcPr>
          <w:p w:rsidR="004266E2" w:rsidRDefault="006D3E65">
            <w:pPr>
              <w:rPr>
                <w:rFonts w:ascii="宋体" w:eastAsia="宋体"/>
                <w:sz w:val="18"/>
                <w:szCs w:val="18"/>
              </w:rPr>
            </w:pPr>
            <w:r>
              <w:rPr>
                <w:rFonts w:ascii="宋体" w:eastAsia="宋体" w:hint="eastAsia"/>
                <w:sz w:val="18"/>
                <w:szCs w:val="18"/>
              </w:rPr>
              <w:t>硕士</w:t>
            </w:r>
          </w:p>
        </w:tc>
        <w:tc>
          <w:tcPr>
            <w:tcW w:w="709" w:type="dxa"/>
            <w:vAlign w:val="center"/>
          </w:tcPr>
          <w:p w:rsidR="004266E2" w:rsidRDefault="006D3E65">
            <w:pPr>
              <w:rPr>
                <w:rFonts w:ascii="宋体" w:eastAsia="宋体"/>
                <w:sz w:val="18"/>
                <w:szCs w:val="18"/>
              </w:rPr>
            </w:pPr>
            <w:r>
              <w:rPr>
                <w:rFonts w:ascii="宋体" w:eastAsia="宋体" w:hint="eastAsia"/>
                <w:sz w:val="18"/>
                <w:szCs w:val="18"/>
              </w:rPr>
              <w:t>中级</w:t>
            </w:r>
          </w:p>
        </w:tc>
        <w:tc>
          <w:tcPr>
            <w:tcW w:w="708" w:type="dxa"/>
            <w:vAlign w:val="center"/>
          </w:tcPr>
          <w:p w:rsidR="004266E2" w:rsidRDefault="006D3E65">
            <w:pPr>
              <w:rPr>
                <w:rFonts w:ascii="宋体" w:eastAsia="宋体"/>
                <w:sz w:val="18"/>
                <w:szCs w:val="18"/>
              </w:rPr>
            </w:pPr>
            <w:r>
              <w:rPr>
                <w:rFonts w:ascii="宋体" w:eastAsia="宋体" w:hint="eastAsia"/>
                <w:sz w:val="18"/>
                <w:szCs w:val="18"/>
              </w:rPr>
              <w:t>中方</w:t>
            </w:r>
          </w:p>
        </w:tc>
        <w:tc>
          <w:tcPr>
            <w:tcW w:w="1276" w:type="dxa"/>
            <w:vAlign w:val="center"/>
          </w:tcPr>
          <w:p w:rsidR="004266E2" w:rsidRDefault="004266E2">
            <w:pPr>
              <w:rPr>
                <w:rFonts w:ascii="宋体" w:eastAsia="宋体"/>
                <w:sz w:val="18"/>
                <w:szCs w:val="18"/>
              </w:rPr>
            </w:pPr>
          </w:p>
        </w:tc>
        <w:tc>
          <w:tcPr>
            <w:tcW w:w="1701" w:type="dxa"/>
            <w:vAlign w:val="center"/>
          </w:tcPr>
          <w:p w:rsidR="004266E2" w:rsidRDefault="006D3E65">
            <w:pPr>
              <w:jc w:val="center"/>
              <w:rPr>
                <w:rFonts w:ascii="宋体" w:eastAsia="宋体"/>
                <w:sz w:val="18"/>
                <w:szCs w:val="18"/>
              </w:rPr>
            </w:pPr>
            <w:r>
              <w:rPr>
                <w:rFonts w:ascii="宋体" w:eastAsia="宋体" w:hint="eastAsia"/>
                <w:sz w:val="18"/>
                <w:szCs w:val="18"/>
              </w:rPr>
              <w:t>公共实验中心</w:t>
            </w:r>
          </w:p>
        </w:tc>
        <w:tc>
          <w:tcPr>
            <w:tcW w:w="747" w:type="dxa"/>
            <w:vAlign w:val="center"/>
          </w:tcPr>
          <w:p w:rsidR="004266E2" w:rsidRDefault="006D3E65">
            <w:pPr>
              <w:rPr>
                <w:rFonts w:ascii="宋体" w:eastAsia="宋体"/>
                <w:sz w:val="18"/>
                <w:szCs w:val="18"/>
              </w:rPr>
            </w:pPr>
            <w:r>
              <w:rPr>
                <w:rFonts w:ascii="宋体" w:eastAsia="宋体" w:hint="eastAsia"/>
                <w:sz w:val="18"/>
                <w:szCs w:val="18"/>
              </w:rPr>
              <w:t>任课教师</w:t>
            </w:r>
          </w:p>
        </w:tc>
        <w:tc>
          <w:tcPr>
            <w:tcW w:w="775" w:type="dxa"/>
            <w:vAlign w:val="center"/>
          </w:tcPr>
          <w:p w:rsidR="004266E2" w:rsidRDefault="006D3E65">
            <w:pPr>
              <w:jc w:val="center"/>
              <w:rPr>
                <w:rFonts w:ascii="宋体" w:eastAsia="宋体"/>
                <w:sz w:val="18"/>
                <w:szCs w:val="18"/>
              </w:rPr>
            </w:pPr>
            <w:r>
              <w:rPr>
                <w:rFonts w:ascii="宋体" w:eastAsia="宋体" w:hint="eastAsia"/>
                <w:sz w:val="18"/>
                <w:szCs w:val="18"/>
              </w:rPr>
              <w:t>13</w:t>
            </w:r>
          </w:p>
        </w:tc>
        <w:tc>
          <w:tcPr>
            <w:tcW w:w="675" w:type="dxa"/>
            <w:vAlign w:val="center"/>
          </w:tcPr>
          <w:p w:rsidR="004266E2" w:rsidRDefault="006D3E65">
            <w:pPr>
              <w:jc w:val="center"/>
              <w:rPr>
                <w:rFonts w:ascii="宋体" w:eastAsia="宋体"/>
                <w:sz w:val="18"/>
                <w:szCs w:val="18"/>
              </w:rPr>
            </w:pPr>
            <w:r>
              <w:rPr>
                <w:rFonts w:ascii="宋体" w:eastAsia="宋体" w:hint="eastAsia"/>
                <w:sz w:val="18"/>
                <w:szCs w:val="18"/>
              </w:rPr>
              <w:t>是</w:t>
            </w:r>
          </w:p>
        </w:tc>
        <w:tc>
          <w:tcPr>
            <w:tcW w:w="2056" w:type="dxa"/>
            <w:vAlign w:val="center"/>
          </w:tcPr>
          <w:p w:rsidR="004266E2" w:rsidRDefault="006D3E65">
            <w:pPr>
              <w:jc w:val="center"/>
              <w:rPr>
                <w:rFonts w:ascii="宋体" w:eastAsia="宋体" w:hAnsi="宋体" w:cs="宋体"/>
                <w:sz w:val="15"/>
                <w:szCs w:val="15"/>
              </w:rPr>
            </w:pPr>
            <w:r>
              <w:rPr>
                <w:rFonts w:ascii="宋体" w:eastAsia="宋体" w:hint="eastAsia"/>
                <w:sz w:val="15"/>
                <w:szCs w:val="15"/>
              </w:rPr>
              <w:t>89799023@qq.com</w:t>
            </w:r>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40</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sz w:val="18"/>
                <w:szCs w:val="18"/>
              </w:rPr>
            </w:pPr>
            <w:r>
              <w:rPr>
                <w:rFonts w:ascii="宋体" w:eastAsia="宋体" w:hint="eastAsia"/>
                <w:sz w:val="18"/>
                <w:szCs w:val="18"/>
              </w:rPr>
              <w:t>高荣</w:t>
            </w:r>
          </w:p>
        </w:tc>
        <w:tc>
          <w:tcPr>
            <w:tcW w:w="603"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计算机科学院技术</w:t>
            </w:r>
          </w:p>
        </w:tc>
        <w:tc>
          <w:tcPr>
            <w:tcW w:w="709"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硕士</w:t>
            </w:r>
          </w:p>
        </w:tc>
        <w:tc>
          <w:tcPr>
            <w:tcW w:w="709"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初级</w:t>
            </w:r>
          </w:p>
        </w:tc>
        <w:tc>
          <w:tcPr>
            <w:tcW w:w="708"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中方</w:t>
            </w:r>
          </w:p>
        </w:tc>
        <w:tc>
          <w:tcPr>
            <w:tcW w:w="1276" w:type="dxa"/>
            <w:vAlign w:val="center"/>
          </w:tcPr>
          <w:p w:rsidR="004266E2" w:rsidRDefault="004266E2">
            <w:pPr>
              <w:widowControl/>
              <w:snapToGrid w:val="0"/>
              <w:spacing w:line="280" w:lineRule="exact"/>
              <w:jc w:val="center"/>
              <w:rPr>
                <w:rFonts w:ascii="宋体" w:eastAsia="宋体"/>
                <w:sz w:val="18"/>
                <w:szCs w:val="18"/>
              </w:rPr>
            </w:pPr>
          </w:p>
        </w:tc>
        <w:tc>
          <w:tcPr>
            <w:tcW w:w="1701"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信工院</w:t>
            </w:r>
          </w:p>
        </w:tc>
        <w:tc>
          <w:tcPr>
            <w:tcW w:w="747"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任课教师</w:t>
            </w:r>
          </w:p>
        </w:tc>
        <w:tc>
          <w:tcPr>
            <w:tcW w:w="775"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5</w:t>
            </w:r>
          </w:p>
        </w:tc>
        <w:tc>
          <w:tcPr>
            <w:tcW w:w="675"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sz w:val="18"/>
                <w:szCs w:val="18"/>
              </w:rPr>
              <w:t>是</w:t>
            </w:r>
          </w:p>
        </w:tc>
        <w:tc>
          <w:tcPr>
            <w:tcW w:w="2056" w:type="dxa"/>
            <w:vAlign w:val="center"/>
          </w:tcPr>
          <w:p w:rsidR="004266E2" w:rsidRDefault="006D3E65">
            <w:pPr>
              <w:widowControl/>
              <w:snapToGrid w:val="0"/>
              <w:spacing w:line="280" w:lineRule="exact"/>
              <w:jc w:val="center"/>
              <w:rPr>
                <w:rFonts w:ascii="宋体" w:eastAsia="宋体" w:hAnsi="宋体" w:cs="宋体"/>
                <w:sz w:val="15"/>
                <w:szCs w:val="15"/>
              </w:rPr>
            </w:pPr>
            <w:r>
              <w:rPr>
                <w:rFonts w:ascii="宋体" w:eastAsia="宋体" w:hAnsi="宋体" w:cs="宋体" w:hint="eastAsia"/>
                <w:sz w:val="18"/>
                <w:szCs w:val="18"/>
              </w:rPr>
              <w:t>gaorong</w:t>
            </w:r>
            <w:hyperlink r:id="rId20" w:history="1">
              <w:r>
                <w:rPr>
                  <w:rStyle w:val="a6"/>
                  <w:rFonts w:ascii="宋体" w:eastAsia="宋体" w:hAnsi="宋体" w:cs="宋体" w:hint="eastAsia"/>
                  <w:kern w:val="0"/>
                </w:rPr>
                <w:t>@sohu.com</w:t>
              </w:r>
            </w:hyperlink>
          </w:p>
        </w:tc>
        <w:tc>
          <w:tcPr>
            <w:tcW w:w="425" w:type="dxa"/>
            <w:vAlign w:val="center"/>
          </w:tcPr>
          <w:p w:rsidR="004266E2" w:rsidRDefault="004266E2">
            <w:pPr>
              <w:widowControl/>
              <w:jc w:val="center"/>
              <w:rPr>
                <w:rFonts w:ascii="宋体" w:eastAsia="宋体" w:hAnsi="宋体" w:cs="宋体"/>
                <w:sz w:val="18"/>
                <w:szCs w:val="18"/>
              </w:rPr>
            </w:pPr>
          </w:p>
        </w:tc>
        <w:tc>
          <w:tcPr>
            <w:tcW w:w="992" w:type="dxa"/>
            <w:vAlign w:val="center"/>
          </w:tcPr>
          <w:p w:rsidR="004266E2" w:rsidRDefault="004266E2">
            <w:pPr>
              <w:widowControl/>
              <w:jc w:val="cente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41</w:t>
            </w:r>
          </w:p>
        </w:tc>
        <w:tc>
          <w:tcPr>
            <w:tcW w:w="973" w:type="dxa"/>
            <w:vAlign w:val="center"/>
          </w:tcPr>
          <w:p w:rsidR="004266E2" w:rsidRDefault="006D3E65">
            <w:pPr>
              <w:jc w:val="center"/>
              <w:rPr>
                <w:rFonts w:ascii="宋体" w:eastAsia="宋体"/>
                <w:sz w:val="18"/>
                <w:szCs w:val="18"/>
              </w:rPr>
            </w:pPr>
            <w:r>
              <w:rPr>
                <w:rFonts w:ascii="宋体" w:eastAsia="宋体" w:hint="eastAsia"/>
                <w:sz w:val="18"/>
                <w:szCs w:val="18"/>
              </w:rPr>
              <w:t>中方教师</w:t>
            </w:r>
          </w:p>
        </w:tc>
        <w:tc>
          <w:tcPr>
            <w:tcW w:w="1023" w:type="dxa"/>
            <w:vAlign w:val="center"/>
          </w:tcPr>
          <w:p w:rsidR="004266E2" w:rsidRDefault="006D3E65">
            <w:pPr>
              <w:jc w:val="center"/>
              <w:rPr>
                <w:rFonts w:ascii="宋体" w:eastAsia="宋体"/>
                <w:sz w:val="18"/>
                <w:szCs w:val="18"/>
              </w:rPr>
            </w:pPr>
            <w:r>
              <w:rPr>
                <w:rFonts w:ascii="宋体" w:eastAsia="宋体" w:hint="eastAsia"/>
                <w:sz w:val="18"/>
                <w:szCs w:val="18"/>
              </w:rPr>
              <w:t>王福霞</w:t>
            </w:r>
          </w:p>
        </w:tc>
        <w:tc>
          <w:tcPr>
            <w:tcW w:w="603"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int="eastAsia"/>
                <w:sz w:val="18"/>
                <w:szCs w:val="18"/>
              </w:rPr>
              <w:t>中国</w:t>
            </w:r>
          </w:p>
        </w:tc>
        <w:tc>
          <w:tcPr>
            <w:tcW w:w="1303"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int="eastAsia"/>
                <w:sz w:val="18"/>
                <w:szCs w:val="18"/>
              </w:rPr>
              <w:t>语言学</w:t>
            </w:r>
          </w:p>
        </w:tc>
        <w:tc>
          <w:tcPr>
            <w:tcW w:w="709"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硕士</w:t>
            </w:r>
          </w:p>
        </w:tc>
        <w:tc>
          <w:tcPr>
            <w:tcW w:w="709"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中级</w:t>
            </w:r>
          </w:p>
        </w:tc>
        <w:tc>
          <w:tcPr>
            <w:tcW w:w="708"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中方</w:t>
            </w:r>
          </w:p>
        </w:tc>
        <w:tc>
          <w:tcPr>
            <w:tcW w:w="1276" w:type="dxa"/>
            <w:vAlign w:val="center"/>
          </w:tcPr>
          <w:p w:rsidR="004266E2" w:rsidRDefault="004266E2">
            <w:pPr>
              <w:widowControl/>
              <w:snapToGrid w:val="0"/>
              <w:spacing w:line="280" w:lineRule="exact"/>
              <w:jc w:val="center"/>
              <w:rPr>
                <w:rFonts w:ascii="宋体" w:eastAsia="宋体"/>
                <w:sz w:val="18"/>
                <w:szCs w:val="18"/>
              </w:rPr>
            </w:pPr>
          </w:p>
        </w:tc>
        <w:tc>
          <w:tcPr>
            <w:tcW w:w="1701"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int="eastAsia"/>
                <w:sz w:val="18"/>
                <w:szCs w:val="18"/>
              </w:rPr>
              <w:t>文史与传媒学院</w:t>
            </w:r>
          </w:p>
        </w:tc>
        <w:tc>
          <w:tcPr>
            <w:tcW w:w="747"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任课教师</w:t>
            </w:r>
          </w:p>
        </w:tc>
        <w:tc>
          <w:tcPr>
            <w:tcW w:w="775"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7</w:t>
            </w:r>
          </w:p>
        </w:tc>
        <w:tc>
          <w:tcPr>
            <w:tcW w:w="675"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sz w:val="18"/>
                <w:szCs w:val="18"/>
              </w:rPr>
              <w:t>是</w:t>
            </w:r>
          </w:p>
        </w:tc>
        <w:tc>
          <w:tcPr>
            <w:tcW w:w="2056" w:type="dxa"/>
            <w:vAlign w:val="center"/>
          </w:tcPr>
          <w:p w:rsidR="004266E2" w:rsidRDefault="006D3E65">
            <w:pPr>
              <w:widowControl/>
              <w:snapToGrid w:val="0"/>
              <w:spacing w:line="280" w:lineRule="exact"/>
              <w:jc w:val="center"/>
              <w:rPr>
                <w:rFonts w:ascii="宋体" w:eastAsia="宋体" w:hAnsi="宋体" w:cs="宋体"/>
                <w:sz w:val="15"/>
                <w:szCs w:val="15"/>
              </w:rPr>
            </w:pPr>
            <w:r>
              <w:rPr>
                <w:rFonts w:ascii="宋体" w:eastAsia="宋体" w:hAnsi="宋体" w:cs="宋体" w:hint="eastAsia"/>
                <w:sz w:val="18"/>
                <w:szCs w:val="18"/>
              </w:rPr>
              <w:t>wangfuxia</w:t>
            </w:r>
            <w:hyperlink r:id="rId21" w:history="1">
              <w:r>
                <w:rPr>
                  <w:rStyle w:val="a6"/>
                  <w:rFonts w:ascii="宋体" w:eastAsia="宋体" w:hAnsi="宋体" w:cs="宋体" w:hint="eastAsia"/>
                  <w:kern w:val="0"/>
                </w:rPr>
                <w:t>@sohu.com</w:t>
              </w:r>
            </w:hyperlink>
          </w:p>
        </w:tc>
        <w:tc>
          <w:tcPr>
            <w:tcW w:w="425" w:type="dxa"/>
            <w:vAlign w:val="center"/>
          </w:tcPr>
          <w:p w:rsidR="004266E2" w:rsidRDefault="004266E2">
            <w:pPr>
              <w:jc w:val="center"/>
              <w:rPr>
                <w:rFonts w:ascii="宋体" w:eastAsia="宋体" w:hAnsi="宋体" w:cs="宋体"/>
                <w:sz w:val="18"/>
                <w:szCs w:val="18"/>
              </w:rPr>
            </w:pPr>
          </w:p>
        </w:tc>
        <w:tc>
          <w:tcPr>
            <w:tcW w:w="992" w:type="dxa"/>
            <w:vAlign w:val="center"/>
          </w:tcPr>
          <w:p w:rsidR="004266E2" w:rsidRDefault="004266E2">
            <w:pP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r w:rsidR="004266E2">
        <w:trPr>
          <w:trHeight w:val="454"/>
          <w:jc w:val="center"/>
        </w:trPr>
        <w:tc>
          <w:tcPr>
            <w:tcW w:w="427" w:type="dxa"/>
            <w:vAlign w:val="center"/>
          </w:tcPr>
          <w:p w:rsidR="004266E2" w:rsidRDefault="006D3E65">
            <w:pPr>
              <w:widowControl/>
              <w:snapToGrid w:val="0"/>
              <w:jc w:val="center"/>
              <w:rPr>
                <w:rFonts w:ascii="宋体" w:eastAsia="宋体" w:hAnsi="Times New Roman"/>
                <w:szCs w:val="21"/>
              </w:rPr>
            </w:pPr>
            <w:r>
              <w:rPr>
                <w:rFonts w:ascii="宋体" w:eastAsia="宋体" w:hAnsi="Times New Roman" w:hint="eastAsia"/>
                <w:szCs w:val="21"/>
              </w:rPr>
              <w:t>42</w:t>
            </w:r>
          </w:p>
        </w:tc>
        <w:tc>
          <w:tcPr>
            <w:tcW w:w="973" w:type="dxa"/>
          </w:tcPr>
          <w:p w:rsidR="004266E2" w:rsidRDefault="006D3E65">
            <w:r>
              <w:rPr>
                <w:rFonts w:ascii="宋体" w:eastAsia="宋体" w:hint="eastAsia"/>
                <w:sz w:val="18"/>
                <w:szCs w:val="18"/>
              </w:rPr>
              <w:t>中方教师</w:t>
            </w:r>
          </w:p>
        </w:tc>
        <w:tc>
          <w:tcPr>
            <w:tcW w:w="1023" w:type="dxa"/>
            <w:vAlign w:val="center"/>
          </w:tcPr>
          <w:p w:rsidR="004266E2" w:rsidRDefault="006D3E65">
            <w:pPr>
              <w:jc w:val="center"/>
              <w:rPr>
                <w:rFonts w:ascii="Times New Roman" w:eastAsia="宋体" w:hAnsi="Times New Roman"/>
                <w:sz w:val="18"/>
                <w:szCs w:val="18"/>
              </w:rPr>
            </w:pPr>
            <w:r>
              <w:rPr>
                <w:rFonts w:ascii="宋体" w:eastAsia="宋体" w:hAnsi="宋体" w:cs="宋体" w:hint="eastAsia"/>
                <w:kern w:val="0"/>
                <w:szCs w:val="21"/>
              </w:rPr>
              <w:t>韩琰</w:t>
            </w:r>
          </w:p>
        </w:tc>
        <w:tc>
          <w:tcPr>
            <w:tcW w:w="603" w:type="dxa"/>
            <w:vAlign w:val="center"/>
          </w:tcPr>
          <w:p w:rsidR="004266E2" w:rsidRDefault="006D3E65">
            <w:pPr>
              <w:widowControl/>
              <w:snapToGrid w:val="0"/>
              <w:spacing w:line="280" w:lineRule="exact"/>
              <w:jc w:val="center"/>
            </w:pPr>
            <w:r>
              <w:rPr>
                <w:rFonts w:ascii="宋体" w:eastAsia="宋体" w:hint="eastAsia"/>
                <w:sz w:val="18"/>
                <w:szCs w:val="18"/>
              </w:rPr>
              <w:t>中国</w:t>
            </w:r>
          </w:p>
        </w:tc>
        <w:tc>
          <w:tcPr>
            <w:tcW w:w="1303" w:type="dxa"/>
            <w:vAlign w:val="center"/>
          </w:tcPr>
          <w:p w:rsidR="004266E2" w:rsidRDefault="006D3E65">
            <w:pPr>
              <w:widowControl/>
              <w:snapToGrid w:val="0"/>
              <w:spacing w:line="280" w:lineRule="exact"/>
              <w:jc w:val="center"/>
            </w:pPr>
            <w:r>
              <w:rPr>
                <w:rFonts w:ascii="宋体" w:eastAsia="宋体" w:hint="eastAsia"/>
                <w:sz w:val="18"/>
                <w:szCs w:val="18"/>
              </w:rPr>
              <w:t>体育学</w:t>
            </w:r>
          </w:p>
        </w:tc>
        <w:tc>
          <w:tcPr>
            <w:tcW w:w="709" w:type="dxa"/>
            <w:vAlign w:val="center"/>
          </w:tcPr>
          <w:p w:rsidR="004266E2" w:rsidRDefault="006D3E65">
            <w:pPr>
              <w:widowControl/>
              <w:snapToGrid w:val="0"/>
              <w:spacing w:line="280" w:lineRule="exact"/>
              <w:jc w:val="center"/>
            </w:pPr>
            <w:r>
              <w:rPr>
                <w:rFonts w:ascii="宋体" w:eastAsia="宋体" w:hAnsi="宋体" w:cs="宋体" w:hint="eastAsia"/>
                <w:kern w:val="0"/>
                <w:szCs w:val="21"/>
              </w:rPr>
              <w:t>硕士</w:t>
            </w:r>
          </w:p>
        </w:tc>
        <w:tc>
          <w:tcPr>
            <w:tcW w:w="709" w:type="dxa"/>
            <w:vAlign w:val="center"/>
          </w:tcPr>
          <w:p w:rsidR="004266E2" w:rsidRDefault="006D3E65">
            <w:pPr>
              <w:widowControl/>
              <w:snapToGrid w:val="0"/>
              <w:spacing w:line="280" w:lineRule="exact"/>
              <w:jc w:val="center"/>
            </w:pPr>
            <w:r>
              <w:rPr>
                <w:rFonts w:ascii="宋体" w:eastAsia="宋体" w:hAnsi="宋体" w:cs="宋体" w:hint="eastAsia"/>
                <w:kern w:val="0"/>
                <w:szCs w:val="21"/>
              </w:rPr>
              <w:t>初级</w:t>
            </w:r>
          </w:p>
        </w:tc>
        <w:tc>
          <w:tcPr>
            <w:tcW w:w="708" w:type="dxa"/>
            <w:vAlign w:val="center"/>
          </w:tcPr>
          <w:p w:rsidR="004266E2" w:rsidRDefault="006D3E65">
            <w:pPr>
              <w:widowControl/>
              <w:snapToGrid w:val="0"/>
              <w:spacing w:line="280" w:lineRule="exact"/>
              <w:jc w:val="center"/>
            </w:pPr>
            <w:r>
              <w:rPr>
                <w:rFonts w:ascii="宋体" w:eastAsia="宋体" w:hAnsi="宋体" w:cs="宋体" w:hint="eastAsia"/>
                <w:kern w:val="0"/>
                <w:szCs w:val="21"/>
              </w:rPr>
              <w:t>中方</w:t>
            </w:r>
          </w:p>
        </w:tc>
        <w:tc>
          <w:tcPr>
            <w:tcW w:w="1276" w:type="dxa"/>
            <w:vAlign w:val="center"/>
          </w:tcPr>
          <w:p w:rsidR="004266E2" w:rsidRDefault="004266E2">
            <w:pPr>
              <w:widowControl/>
              <w:snapToGrid w:val="0"/>
              <w:spacing w:line="280" w:lineRule="exact"/>
              <w:jc w:val="center"/>
              <w:rPr>
                <w:rFonts w:ascii="宋体" w:eastAsia="宋体"/>
                <w:sz w:val="18"/>
                <w:szCs w:val="18"/>
              </w:rPr>
            </w:pPr>
          </w:p>
        </w:tc>
        <w:tc>
          <w:tcPr>
            <w:tcW w:w="1701" w:type="dxa"/>
            <w:vAlign w:val="center"/>
          </w:tcPr>
          <w:p w:rsidR="004266E2" w:rsidRDefault="006D3E65">
            <w:pPr>
              <w:widowControl/>
              <w:snapToGrid w:val="0"/>
              <w:spacing w:line="280" w:lineRule="exact"/>
              <w:jc w:val="center"/>
            </w:pPr>
            <w:r>
              <w:rPr>
                <w:rFonts w:ascii="宋体" w:eastAsia="宋体" w:hAnsi="宋体" w:cs="宋体" w:hint="eastAsia"/>
                <w:kern w:val="0"/>
                <w:szCs w:val="21"/>
              </w:rPr>
              <w:t>体育学院</w:t>
            </w:r>
          </w:p>
        </w:tc>
        <w:tc>
          <w:tcPr>
            <w:tcW w:w="747"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任课教师</w:t>
            </w:r>
          </w:p>
        </w:tc>
        <w:tc>
          <w:tcPr>
            <w:tcW w:w="775" w:type="dxa"/>
            <w:vAlign w:val="center"/>
          </w:tcPr>
          <w:p w:rsidR="004266E2" w:rsidRDefault="006D3E65">
            <w:pPr>
              <w:widowControl/>
              <w:snapToGrid w:val="0"/>
              <w:spacing w:line="280" w:lineRule="exact"/>
              <w:jc w:val="center"/>
              <w:rPr>
                <w:rFonts w:ascii="宋体" w:eastAsia="宋体"/>
                <w:sz w:val="18"/>
                <w:szCs w:val="18"/>
              </w:rPr>
            </w:pPr>
            <w:r>
              <w:rPr>
                <w:rFonts w:ascii="宋体" w:eastAsia="宋体" w:hAnsi="宋体" w:cs="宋体" w:hint="eastAsia"/>
                <w:kern w:val="0"/>
                <w:szCs w:val="21"/>
              </w:rPr>
              <w:t>4</w:t>
            </w:r>
          </w:p>
        </w:tc>
        <w:tc>
          <w:tcPr>
            <w:tcW w:w="675" w:type="dxa"/>
            <w:vAlign w:val="center"/>
          </w:tcPr>
          <w:p w:rsidR="004266E2" w:rsidRDefault="006D3E65">
            <w:pPr>
              <w:widowControl/>
              <w:snapToGrid w:val="0"/>
              <w:spacing w:line="280" w:lineRule="exact"/>
              <w:jc w:val="center"/>
            </w:pPr>
            <w:r>
              <w:rPr>
                <w:rFonts w:ascii="宋体" w:eastAsia="宋体" w:hAnsi="宋体" w:cs="宋体" w:hint="eastAsia"/>
                <w:sz w:val="18"/>
                <w:szCs w:val="18"/>
              </w:rPr>
              <w:t>是</w:t>
            </w:r>
          </w:p>
        </w:tc>
        <w:tc>
          <w:tcPr>
            <w:tcW w:w="2056" w:type="dxa"/>
            <w:vAlign w:val="center"/>
          </w:tcPr>
          <w:p w:rsidR="004266E2" w:rsidRDefault="006D3E65">
            <w:pPr>
              <w:widowControl/>
              <w:snapToGrid w:val="0"/>
              <w:spacing w:line="280" w:lineRule="exact"/>
              <w:jc w:val="center"/>
              <w:rPr>
                <w:rFonts w:ascii="Times New Roman" w:hAnsi="Times New Roman"/>
                <w:sz w:val="15"/>
                <w:szCs w:val="15"/>
              </w:rPr>
            </w:pPr>
            <w:r>
              <w:rPr>
                <w:rFonts w:ascii="宋体" w:eastAsia="宋体" w:hAnsi="宋体" w:cs="宋体" w:hint="eastAsia"/>
                <w:sz w:val="18"/>
                <w:szCs w:val="18"/>
              </w:rPr>
              <w:t>hanyan</w:t>
            </w:r>
            <w:hyperlink r:id="rId22" w:history="1">
              <w:r>
                <w:rPr>
                  <w:rStyle w:val="a6"/>
                  <w:rFonts w:ascii="宋体" w:eastAsia="宋体" w:hAnsi="宋体" w:cs="宋体" w:hint="eastAsia"/>
                  <w:kern w:val="0"/>
                </w:rPr>
                <w:t>@sohu.com</w:t>
              </w:r>
            </w:hyperlink>
          </w:p>
        </w:tc>
        <w:tc>
          <w:tcPr>
            <w:tcW w:w="425" w:type="dxa"/>
            <w:vAlign w:val="center"/>
          </w:tcPr>
          <w:p w:rsidR="004266E2" w:rsidRDefault="004266E2">
            <w:pPr>
              <w:jc w:val="center"/>
              <w:rPr>
                <w:rFonts w:ascii="宋体" w:eastAsia="宋体" w:hAnsi="宋体" w:cs="宋体"/>
                <w:sz w:val="18"/>
                <w:szCs w:val="18"/>
              </w:rPr>
            </w:pPr>
          </w:p>
        </w:tc>
        <w:tc>
          <w:tcPr>
            <w:tcW w:w="992" w:type="dxa"/>
            <w:vAlign w:val="center"/>
          </w:tcPr>
          <w:p w:rsidR="004266E2" w:rsidRDefault="004266E2">
            <w:pPr>
              <w:rPr>
                <w:rFonts w:ascii="宋体" w:eastAsia="宋体" w:hAnsi="宋体" w:cs="宋体"/>
                <w:sz w:val="15"/>
                <w:szCs w:val="15"/>
              </w:rPr>
            </w:pPr>
          </w:p>
        </w:tc>
        <w:tc>
          <w:tcPr>
            <w:tcW w:w="518" w:type="dxa"/>
            <w:vAlign w:val="center"/>
          </w:tcPr>
          <w:p w:rsidR="004266E2" w:rsidRDefault="004266E2">
            <w:pPr>
              <w:widowControl/>
              <w:jc w:val="center"/>
              <w:rPr>
                <w:rFonts w:ascii="宋体" w:eastAsia="宋体" w:hAnsi="宋体" w:cs="宋体"/>
                <w:sz w:val="18"/>
                <w:szCs w:val="18"/>
              </w:rPr>
            </w:pPr>
          </w:p>
        </w:tc>
      </w:tr>
    </w:tbl>
    <w:p w:rsidR="004266E2" w:rsidRDefault="004266E2">
      <w:pPr>
        <w:snapToGrid w:val="0"/>
        <w:ind w:left="1052" w:hangingChars="499" w:hanging="1052"/>
        <w:outlineLvl w:val="0"/>
        <w:rPr>
          <w:rFonts w:ascii="Times New Roman" w:hAnsi="Times New Roman"/>
          <w:b/>
          <w:bCs/>
          <w:szCs w:val="21"/>
        </w:rPr>
      </w:pPr>
    </w:p>
    <w:p w:rsidR="004266E2" w:rsidRDefault="004266E2">
      <w:pPr>
        <w:snapToGrid w:val="0"/>
        <w:ind w:left="1052" w:hangingChars="499" w:hanging="1052"/>
        <w:outlineLvl w:val="0"/>
        <w:rPr>
          <w:rFonts w:ascii="Times New Roman" w:hAnsi="Times New Roman"/>
          <w:b/>
          <w:bCs/>
          <w:szCs w:val="21"/>
        </w:rPr>
      </w:pPr>
    </w:p>
    <w:p w:rsidR="004266E2" w:rsidRDefault="004266E2">
      <w:pPr>
        <w:snapToGrid w:val="0"/>
        <w:ind w:left="1052" w:hangingChars="499" w:hanging="1052"/>
        <w:outlineLvl w:val="0"/>
        <w:rPr>
          <w:rFonts w:ascii="Times New Roman" w:hAnsi="Times New Roman"/>
          <w:b/>
          <w:bCs/>
          <w:szCs w:val="21"/>
        </w:rPr>
      </w:pPr>
    </w:p>
    <w:p w:rsidR="004266E2" w:rsidRDefault="006D3E65">
      <w:pPr>
        <w:snapToGrid w:val="0"/>
        <w:ind w:left="1052" w:hangingChars="499" w:hanging="1052"/>
        <w:outlineLvl w:val="0"/>
        <w:rPr>
          <w:rFonts w:ascii="Times New Roman" w:hAnsi="Times New Roman"/>
          <w:szCs w:val="21"/>
        </w:rPr>
      </w:pPr>
      <w:r>
        <w:rPr>
          <w:rFonts w:ascii="Times New Roman" w:hAnsi="Times New Roman"/>
          <w:b/>
          <w:bCs/>
          <w:szCs w:val="21"/>
        </w:rPr>
        <w:t>说明</w:t>
      </w:r>
      <w:r>
        <w:rPr>
          <w:rFonts w:ascii="Times New Roman" w:hAnsi="Times New Roman"/>
          <w:bCs/>
          <w:szCs w:val="21"/>
        </w:rPr>
        <w:t>：</w:t>
      </w:r>
      <w:r>
        <w:rPr>
          <w:rFonts w:ascii="宋体" w:hAnsi="宋体" w:cs="宋体" w:hint="eastAsia"/>
          <w:szCs w:val="21"/>
        </w:rPr>
        <w:t>①</w:t>
      </w:r>
      <w:r>
        <w:rPr>
          <w:rFonts w:ascii="Times New Roman" w:hAnsi="Times New Roman"/>
          <w:szCs w:val="21"/>
        </w:rPr>
        <w:t>“</w:t>
      </w:r>
      <w:r>
        <w:rPr>
          <w:rFonts w:ascii="Times New Roman" w:hAnsi="Times New Roman"/>
          <w:szCs w:val="21"/>
        </w:rPr>
        <w:t>类别</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中方教师</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外方教师</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共同招聘教师（共同招聘教师是指以该项目名义在全球招聘的教师）</w:t>
      </w:r>
      <w:r>
        <w:rPr>
          <w:rFonts w:ascii="Times New Roman" w:hAnsi="Times New Roman"/>
          <w:szCs w:val="21"/>
        </w:rPr>
        <w:t>”</w:t>
      </w:r>
      <w:r>
        <w:rPr>
          <w:rFonts w:ascii="Times New Roman" w:hAnsi="Times New Roman"/>
          <w:szCs w:val="21"/>
        </w:rPr>
        <w:t>。</w:t>
      </w:r>
    </w:p>
    <w:p w:rsidR="004266E2" w:rsidRDefault="006D3E65">
      <w:pPr>
        <w:snapToGrid w:val="0"/>
        <w:ind w:left="1048" w:hangingChars="499" w:hanging="1048"/>
        <w:outlineLvl w:val="0"/>
        <w:rPr>
          <w:rFonts w:ascii="Times New Roman" w:hAnsi="Times New Roman"/>
          <w:szCs w:val="21"/>
        </w:rPr>
      </w:pPr>
      <w:r>
        <w:rPr>
          <w:rFonts w:ascii="宋体" w:hAnsi="宋体" w:cs="宋体" w:hint="eastAsia"/>
          <w:szCs w:val="21"/>
        </w:rPr>
        <w:t>②</w:t>
      </w:r>
      <w:r>
        <w:rPr>
          <w:rFonts w:ascii="Times New Roman" w:hAnsi="Times New Roman"/>
          <w:szCs w:val="21"/>
        </w:rPr>
        <w:t xml:space="preserve"> “</w:t>
      </w:r>
      <w:r>
        <w:rPr>
          <w:rFonts w:ascii="Times New Roman" w:hAnsi="Times New Roman"/>
          <w:szCs w:val="21"/>
        </w:rPr>
        <w:t>职称</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正高</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副高</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中级</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初级</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其他</w:t>
      </w:r>
      <w:r>
        <w:rPr>
          <w:rFonts w:ascii="Times New Roman" w:hAnsi="Times New Roman"/>
          <w:szCs w:val="21"/>
        </w:rPr>
        <w:t>”</w:t>
      </w:r>
      <w:r>
        <w:rPr>
          <w:rFonts w:ascii="Times New Roman" w:hAnsi="Times New Roman"/>
          <w:szCs w:val="21"/>
        </w:rPr>
        <w:t>。</w:t>
      </w:r>
    </w:p>
    <w:p w:rsidR="004266E2" w:rsidRDefault="006D3E65">
      <w:pPr>
        <w:snapToGrid w:val="0"/>
        <w:ind w:left="1048" w:hangingChars="499" w:hanging="1048"/>
        <w:outlineLvl w:val="0"/>
        <w:rPr>
          <w:rFonts w:ascii="Times New Roman" w:hAnsi="Times New Roman"/>
          <w:szCs w:val="21"/>
        </w:rPr>
      </w:pPr>
      <w:r>
        <w:rPr>
          <w:rFonts w:ascii="宋体" w:hAnsi="宋体" w:cs="宋体" w:hint="eastAsia"/>
          <w:szCs w:val="21"/>
        </w:rPr>
        <w:t>③</w:t>
      </w:r>
      <w:r>
        <w:rPr>
          <w:rFonts w:ascii="Times New Roman" w:hAnsi="Times New Roman"/>
          <w:szCs w:val="21"/>
        </w:rPr>
        <w:t xml:space="preserve"> “</w:t>
      </w:r>
      <w:r>
        <w:rPr>
          <w:rFonts w:ascii="Times New Roman" w:hAnsi="Times New Roman"/>
          <w:szCs w:val="21"/>
        </w:rPr>
        <w:t>人员来源</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中方</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外方</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中方</w:t>
      </w:r>
      <w:r>
        <w:rPr>
          <w:rFonts w:ascii="Times New Roman" w:hAnsi="Times New Roman"/>
          <w:szCs w:val="21"/>
        </w:rPr>
        <w:t>”</w:t>
      </w:r>
      <w:r>
        <w:rPr>
          <w:rFonts w:ascii="Times New Roman" w:hAnsi="Times New Roman"/>
          <w:szCs w:val="21"/>
        </w:rPr>
        <w:t>是指人事关系隶属于中方机构的人员以及中方外聘人员；</w:t>
      </w:r>
      <w:r>
        <w:rPr>
          <w:rFonts w:ascii="Times New Roman" w:hAnsi="Times New Roman"/>
          <w:szCs w:val="21"/>
        </w:rPr>
        <w:t>“</w:t>
      </w:r>
      <w:r>
        <w:rPr>
          <w:rFonts w:ascii="Times New Roman" w:hAnsi="Times New Roman"/>
          <w:szCs w:val="21"/>
        </w:rPr>
        <w:t>外方</w:t>
      </w:r>
      <w:r>
        <w:rPr>
          <w:rFonts w:ascii="Times New Roman" w:hAnsi="Times New Roman"/>
          <w:szCs w:val="21"/>
        </w:rPr>
        <w:t>”</w:t>
      </w:r>
      <w:r>
        <w:rPr>
          <w:rFonts w:ascii="Times New Roman" w:hAnsi="Times New Roman"/>
          <w:szCs w:val="21"/>
        </w:rPr>
        <w:t>是指外方机构派遣人员及外方外聘人员，需填写护照号。</w:t>
      </w:r>
    </w:p>
    <w:p w:rsidR="004266E2" w:rsidRDefault="006D3E65">
      <w:pPr>
        <w:snapToGrid w:val="0"/>
        <w:ind w:left="1048" w:hangingChars="499" w:hanging="1048"/>
        <w:outlineLvl w:val="0"/>
        <w:rPr>
          <w:rFonts w:ascii="Times New Roman" w:hAnsi="Times New Roman"/>
          <w:szCs w:val="21"/>
        </w:rPr>
      </w:pPr>
      <w:r>
        <w:rPr>
          <w:rFonts w:ascii="宋体" w:hAnsi="宋体" w:cs="宋体" w:hint="eastAsia"/>
          <w:szCs w:val="21"/>
        </w:rPr>
        <w:t>④</w:t>
      </w:r>
      <w:r>
        <w:rPr>
          <w:rFonts w:ascii="Times New Roman" w:hAnsi="Times New Roman"/>
          <w:szCs w:val="21"/>
        </w:rPr>
        <w:t xml:space="preserve"> “</w:t>
      </w:r>
      <w:r>
        <w:rPr>
          <w:rFonts w:ascii="Times New Roman" w:hAnsi="Times New Roman"/>
          <w:szCs w:val="21"/>
        </w:rPr>
        <w:t>所在单位及部门</w:t>
      </w:r>
      <w:r>
        <w:rPr>
          <w:rFonts w:ascii="Times New Roman" w:hAnsi="Times New Roman"/>
          <w:szCs w:val="21"/>
        </w:rPr>
        <w:t>”</w:t>
      </w:r>
      <w:r>
        <w:rPr>
          <w:rFonts w:ascii="Times New Roman" w:hAnsi="Times New Roman"/>
          <w:szCs w:val="21"/>
        </w:rPr>
        <w:t>栏，对于中方机构人员填写所在院系所名称；中方外聘人员填写人事关系所在单位名称；外方机构选派人员填写外方机构名称。</w:t>
      </w:r>
    </w:p>
    <w:p w:rsidR="004266E2" w:rsidRDefault="006D3E65">
      <w:pPr>
        <w:snapToGrid w:val="0"/>
        <w:ind w:left="1048" w:hangingChars="499" w:hanging="1048"/>
        <w:rPr>
          <w:rFonts w:ascii="Times New Roman" w:hAnsi="Times New Roman"/>
          <w:szCs w:val="21"/>
        </w:rPr>
      </w:pPr>
      <w:r>
        <w:rPr>
          <w:rFonts w:ascii="宋体" w:hAnsi="宋体" w:cs="宋体" w:hint="eastAsia"/>
          <w:bCs/>
          <w:szCs w:val="21"/>
        </w:rPr>
        <w:t>⑤</w:t>
      </w:r>
      <w:r>
        <w:rPr>
          <w:rFonts w:ascii="Times New Roman" w:hAnsi="Times New Roman"/>
          <w:szCs w:val="21"/>
        </w:rPr>
        <w:t xml:space="preserve"> “</w:t>
      </w:r>
      <w:r>
        <w:rPr>
          <w:rFonts w:ascii="Times New Roman" w:hAnsi="Times New Roman"/>
          <w:szCs w:val="21"/>
        </w:rPr>
        <w:t>人员类别</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管理人员</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任课教师</w:t>
      </w:r>
      <w:r>
        <w:rPr>
          <w:rFonts w:ascii="Times New Roman" w:hAnsi="Times New Roman"/>
          <w:szCs w:val="21"/>
        </w:rPr>
        <w:t>”</w:t>
      </w:r>
      <w:r>
        <w:rPr>
          <w:rFonts w:ascii="Times New Roman" w:hAnsi="Times New Roman"/>
          <w:szCs w:val="21"/>
        </w:rPr>
        <w:t>。</w:t>
      </w:r>
    </w:p>
    <w:p w:rsidR="004266E2" w:rsidRDefault="006D3E65">
      <w:pPr>
        <w:snapToGrid w:val="0"/>
        <w:ind w:left="1048" w:hangingChars="499" w:hanging="1048"/>
        <w:outlineLvl w:val="0"/>
        <w:rPr>
          <w:rFonts w:ascii="宋体" w:hAnsi="宋体" w:cs="宋体"/>
          <w:szCs w:val="21"/>
        </w:rPr>
      </w:pPr>
      <w:r>
        <w:rPr>
          <w:rFonts w:ascii="宋体" w:hAnsi="宋体" w:cs="宋体" w:hint="eastAsia"/>
          <w:szCs w:val="21"/>
        </w:rPr>
        <w:t>⑥</w:t>
      </w:r>
      <w:r>
        <w:rPr>
          <w:rFonts w:ascii="宋体" w:hAnsi="宋体" w:cs="宋体"/>
          <w:szCs w:val="21"/>
        </w:rPr>
        <w:t xml:space="preserve"> “是否具有教师资格”是指中外方教师是否已经获得本国教师资格认证，例如，中方教师拥有教师资格证，外方教师拥有本国教师资格证明或证书等。</w:t>
      </w:r>
    </w:p>
    <w:p w:rsidR="004266E2" w:rsidRDefault="006D3E65">
      <w:pPr>
        <w:snapToGrid w:val="0"/>
        <w:ind w:left="1048" w:hangingChars="499" w:hanging="1048"/>
        <w:outlineLvl w:val="0"/>
        <w:rPr>
          <w:rFonts w:ascii="宋体" w:hAnsi="宋体" w:cs="宋体"/>
          <w:szCs w:val="21"/>
        </w:rPr>
      </w:pPr>
      <w:r>
        <w:rPr>
          <w:rFonts w:ascii="宋体" w:hAnsi="宋体" w:cs="宋体" w:hint="eastAsia"/>
          <w:szCs w:val="21"/>
        </w:rPr>
        <w:t>⑦</w:t>
      </w:r>
      <w:r>
        <w:rPr>
          <w:rFonts w:ascii="宋体" w:hAnsi="宋体" w:cs="宋体"/>
          <w:szCs w:val="21"/>
        </w:rPr>
        <w:t xml:space="preserve"> “是否专职”指管理人员是否为本项目的专职管理工作者。专职管理工作者指专门从事本项目管理工作的人员；在承担本项目管理工作的同时，还承担教学工作或其他管理工作的人员列为兼职管理人员。</w:t>
      </w:r>
    </w:p>
    <w:p w:rsidR="004266E2" w:rsidRDefault="006D3E65">
      <w:pPr>
        <w:snapToGrid w:val="0"/>
        <w:outlineLvl w:val="0"/>
        <w:rPr>
          <w:rFonts w:ascii="宋体" w:hAnsi="宋体" w:cs="宋体"/>
          <w:szCs w:val="21"/>
        </w:rPr>
      </w:pPr>
      <w:r>
        <w:rPr>
          <w:rFonts w:ascii="宋体" w:hAnsi="宋体" w:cs="宋体" w:hint="eastAsia"/>
          <w:szCs w:val="21"/>
        </w:rPr>
        <w:t>⑧</w:t>
      </w:r>
      <w:r>
        <w:rPr>
          <w:rFonts w:ascii="宋体" w:hAnsi="宋体" w:cs="宋体"/>
          <w:szCs w:val="21"/>
        </w:rPr>
        <w:t xml:space="preserve"> “是否授课”指是否在本项目承担管理工作的同时也参与教学工作。</w:t>
      </w:r>
    </w:p>
    <w:p w:rsidR="004266E2" w:rsidRDefault="006D3E65">
      <w:pPr>
        <w:snapToGrid w:val="0"/>
        <w:ind w:left="1048" w:hangingChars="499" w:hanging="1048"/>
        <w:outlineLvl w:val="0"/>
        <w:rPr>
          <w:rFonts w:ascii="黑体" w:eastAsia="黑体" w:hAnsi="Times New Roman"/>
        </w:rPr>
      </w:pPr>
      <w:r>
        <w:rPr>
          <w:rFonts w:ascii="宋体" w:hAnsi="宋体" w:cs="宋体"/>
          <w:szCs w:val="21"/>
        </w:rPr>
        <w:br w:type="page"/>
      </w:r>
      <w:r>
        <w:rPr>
          <w:rFonts w:ascii="黑体" w:eastAsia="黑体" w:hAnsi="Times New Roman" w:hint="eastAsia"/>
          <w:sz w:val="32"/>
          <w:szCs w:val="32"/>
        </w:rPr>
        <w:lastRenderedPageBreak/>
        <w:t>附表2-1</w:t>
      </w:r>
    </w:p>
    <w:p w:rsidR="004266E2" w:rsidRDefault="006D3E65">
      <w:pPr>
        <w:snapToGrid w:val="0"/>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最新一届学生培养方案课程信息一览表</w:t>
      </w:r>
      <w:r>
        <w:rPr>
          <w:rFonts w:ascii="方正小标宋简体" w:eastAsia="方正小标宋简体" w:hAnsi="宋体" w:cs="宋体" w:hint="eastAsia"/>
          <w:bCs/>
          <w:sz w:val="44"/>
          <w:szCs w:val="44"/>
          <w:vertAlign w:val="superscript"/>
        </w:rPr>
        <w:t>①</w:t>
      </w:r>
    </w:p>
    <w:tbl>
      <w:tblPr>
        <w:tblW w:w="15058"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753"/>
        <w:gridCol w:w="1545"/>
        <w:gridCol w:w="3037"/>
        <w:gridCol w:w="1050"/>
        <w:gridCol w:w="1138"/>
        <w:gridCol w:w="1125"/>
        <w:gridCol w:w="1150"/>
        <w:gridCol w:w="1300"/>
        <w:gridCol w:w="1187"/>
        <w:gridCol w:w="1063"/>
        <w:gridCol w:w="1710"/>
      </w:tblGrid>
      <w:tr w:rsidR="004266E2">
        <w:trPr>
          <w:trHeight w:val="732"/>
          <w:jc w:val="center"/>
        </w:trPr>
        <w:tc>
          <w:tcPr>
            <w:tcW w:w="753" w:type="dxa"/>
            <w:vAlign w:val="center"/>
          </w:tcPr>
          <w:p w:rsidR="004266E2" w:rsidRDefault="006D3E65">
            <w:pPr>
              <w:widowControl/>
              <w:snapToGrid w:val="0"/>
              <w:ind w:leftChars="-72" w:left="63" w:rightChars="-106" w:right="-223" w:hangingChars="102" w:hanging="214"/>
              <w:jc w:val="center"/>
              <w:rPr>
                <w:rFonts w:ascii="宋体" w:eastAsia="宋体" w:hAnsi="宋体" w:cs="宋体"/>
                <w:bCs/>
                <w:kern w:val="0"/>
                <w:szCs w:val="21"/>
              </w:rPr>
            </w:pPr>
            <w:r>
              <w:rPr>
                <w:rFonts w:ascii="宋体" w:eastAsia="宋体" w:hAnsi="宋体" w:cs="宋体" w:hint="eastAsia"/>
                <w:bCs/>
                <w:kern w:val="0"/>
                <w:szCs w:val="21"/>
              </w:rPr>
              <w:t>序号</w:t>
            </w:r>
          </w:p>
        </w:tc>
        <w:tc>
          <w:tcPr>
            <w:tcW w:w="1545" w:type="dxa"/>
            <w:vAlign w:val="center"/>
          </w:tcPr>
          <w:p w:rsidR="004266E2" w:rsidRDefault="006D3E65">
            <w:pPr>
              <w:snapToGrid w:val="0"/>
              <w:jc w:val="center"/>
              <w:rPr>
                <w:rFonts w:ascii="宋体" w:eastAsia="宋体" w:hAnsi="宋体" w:cs="宋体"/>
                <w:bCs/>
                <w:kern w:val="0"/>
                <w:szCs w:val="21"/>
              </w:rPr>
            </w:pPr>
            <w:r>
              <w:rPr>
                <w:rFonts w:ascii="宋体" w:eastAsia="宋体" w:hAnsi="宋体" w:cs="宋体" w:hint="eastAsia"/>
                <w:bCs/>
                <w:kern w:val="0"/>
                <w:szCs w:val="21"/>
              </w:rPr>
              <w:t>课程类别</w:t>
            </w:r>
            <w:r>
              <w:rPr>
                <w:rFonts w:ascii="宋体" w:eastAsia="宋体" w:hAnsi="宋体" w:cs="宋体" w:hint="eastAsia"/>
                <w:szCs w:val="21"/>
                <w:vertAlign w:val="superscript"/>
              </w:rPr>
              <w:t>②</w:t>
            </w:r>
          </w:p>
        </w:tc>
        <w:tc>
          <w:tcPr>
            <w:tcW w:w="3037" w:type="dxa"/>
            <w:vAlign w:val="center"/>
          </w:tcPr>
          <w:p w:rsidR="004266E2" w:rsidRDefault="006D3E65">
            <w:pPr>
              <w:widowControl/>
              <w:snapToGrid w:val="0"/>
              <w:jc w:val="center"/>
              <w:rPr>
                <w:rFonts w:ascii="宋体" w:eastAsia="宋体" w:hAnsi="宋体" w:cs="宋体"/>
                <w:bCs/>
                <w:kern w:val="0"/>
                <w:szCs w:val="21"/>
              </w:rPr>
            </w:pPr>
            <w:r>
              <w:rPr>
                <w:rFonts w:ascii="宋体" w:eastAsia="宋体" w:hAnsi="宋体" w:cs="宋体" w:hint="eastAsia"/>
                <w:bCs/>
                <w:kern w:val="0"/>
                <w:szCs w:val="21"/>
              </w:rPr>
              <w:t>课程名称</w:t>
            </w:r>
          </w:p>
        </w:tc>
        <w:tc>
          <w:tcPr>
            <w:tcW w:w="1050" w:type="dxa"/>
            <w:vAlign w:val="center"/>
          </w:tcPr>
          <w:p w:rsidR="004266E2" w:rsidRDefault="006D3E65">
            <w:pPr>
              <w:widowControl/>
              <w:snapToGrid w:val="0"/>
              <w:jc w:val="center"/>
              <w:rPr>
                <w:rFonts w:ascii="宋体" w:eastAsia="宋体" w:hAnsi="宋体" w:cs="宋体"/>
                <w:bCs/>
                <w:kern w:val="0"/>
                <w:szCs w:val="21"/>
              </w:rPr>
            </w:pPr>
            <w:r>
              <w:rPr>
                <w:rFonts w:ascii="宋体" w:eastAsia="宋体" w:hAnsi="宋体" w:cs="宋体" w:hint="eastAsia"/>
                <w:bCs/>
                <w:kern w:val="0"/>
                <w:szCs w:val="21"/>
              </w:rPr>
              <w:t>课程学分</w:t>
            </w:r>
          </w:p>
        </w:tc>
        <w:tc>
          <w:tcPr>
            <w:tcW w:w="1138" w:type="dxa"/>
            <w:vAlign w:val="center"/>
          </w:tcPr>
          <w:p w:rsidR="004266E2" w:rsidRDefault="006D3E65">
            <w:pPr>
              <w:widowControl/>
              <w:snapToGrid w:val="0"/>
              <w:jc w:val="center"/>
              <w:rPr>
                <w:rFonts w:ascii="宋体" w:eastAsia="宋体" w:hAnsi="宋体" w:cs="宋体"/>
                <w:bCs/>
                <w:kern w:val="0"/>
                <w:szCs w:val="21"/>
              </w:rPr>
            </w:pPr>
            <w:r>
              <w:rPr>
                <w:rFonts w:ascii="宋体" w:eastAsia="宋体" w:hAnsi="宋体" w:cs="宋体" w:hint="eastAsia"/>
                <w:bCs/>
                <w:kern w:val="0"/>
                <w:szCs w:val="21"/>
              </w:rPr>
              <w:t>开课周数</w:t>
            </w:r>
          </w:p>
        </w:tc>
        <w:tc>
          <w:tcPr>
            <w:tcW w:w="1125" w:type="dxa"/>
            <w:vAlign w:val="center"/>
          </w:tcPr>
          <w:p w:rsidR="004266E2" w:rsidRDefault="006D3E65">
            <w:pPr>
              <w:widowControl/>
              <w:snapToGrid w:val="0"/>
              <w:jc w:val="center"/>
              <w:rPr>
                <w:rFonts w:ascii="宋体" w:eastAsia="宋体" w:hAnsi="宋体" w:cs="宋体"/>
                <w:bCs/>
                <w:kern w:val="0"/>
                <w:szCs w:val="21"/>
              </w:rPr>
            </w:pPr>
            <w:r>
              <w:rPr>
                <w:rFonts w:ascii="宋体" w:eastAsia="宋体" w:hAnsi="宋体" w:cs="宋体" w:hint="eastAsia"/>
                <w:bCs/>
                <w:kern w:val="0"/>
                <w:szCs w:val="21"/>
              </w:rPr>
              <w:t>每周课时数（学时）</w:t>
            </w:r>
          </w:p>
        </w:tc>
        <w:tc>
          <w:tcPr>
            <w:tcW w:w="1150" w:type="dxa"/>
            <w:vAlign w:val="center"/>
          </w:tcPr>
          <w:p w:rsidR="004266E2" w:rsidRDefault="006D3E65">
            <w:pPr>
              <w:widowControl/>
              <w:snapToGrid w:val="0"/>
              <w:jc w:val="center"/>
              <w:rPr>
                <w:rFonts w:ascii="宋体" w:eastAsia="宋体" w:hAnsi="宋体" w:cs="宋体"/>
                <w:bCs/>
                <w:kern w:val="0"/>
                <w:szCs w:val="21"/>
              </w:rPr>
            </w:pPr>
            <w:r>
              <w:rPr>
                <w:rFonts w:ascii="宋体" w:eastAsia="宋体" w:hAnsi="宋体" w:cs="宋体" w:hint="eastAsia"/>
                <w:bCs/>
                <w:kern w:val="0"/>
                <w:szCs w:val="21"/>
              </w:rPr>
              <w:t>开课学年</w:t>
            </w:r>
          </w:p>
        </w:tc>
        <w:tc>
          <w:tcPr>
            <w:tcW w:w="1300" w:type="dxa"/>
            <w:vAlign w:val="center"/>
          </w:tcPr>
          <w:p w:rsidR="004266E2" w:rsidRDefault="006D3E65">
            <w:pPr>
              <w:snapToGrid w:val="0"/>
              <w:jc w:val="center"/>
              <w:rPr>
                <w:rFonts w:ascii="宋体" w:eastAsia="宋体" w:hAnsi="宋体" w:cs="宋体"/>
                <w:bCs/>
                <w:kern w:val="0"/>
                <w:szCs w:val="21"/>
              </w:rPr>
            </w:pPr>
            <w:r>
              <w:rPr>
                <w:rFonts w:ascii="宋体" w:eastAsia="宋体" w:hAnsi="宋体" w:cs="宋体" w:hint="eastAsia"/>
                <w:bCs/>
                <w:kern w:val="0"/>
                <w:szCs w:val="21"/>
              </w:rPr>
              <w:t>开课方式</w:t>
            </w:r>
            <w:r>
              <w:rPr>
                <w:rFonts w:ascii="宋体" w:eastAsia="宋体" w:hAnsi="宋体" w:cs="宋体" w:hint="eastAsia"/>
                <w:szCs w:val="21"/>
                <w:vertAlign w:val="superscript"/>
              </w:rPr>
              <w:t>③</w:t>
            </w:r>
          </w:p>
        </w:tc>
        <w:tc>
          <w:tcPr>
            <w:tcW w:w="1187" w:type="dxa"/>
            <w:vAlign w:val="center"/>
          </w:tcPr>
          <w:p w:rsidR="004266E2" w:rsidRDefault="006D3E65">
            <w:pPr>
              <w:widowControl/>
              <w:snapToGrid w:val="0"/>
              <w:jc w:val="center"/>
              <w:rPr>
                <w:rFonts w:ascii="宋体" w:eastAsia="宋体" w:hAnsi="宋体" w:cs="宋体"/>
                <w:bCs/>
                <w:kern w:val="0"/>
                <w:szCs w:val="21"/>
              </w:rPr>
            </w:pPr>
            <w:r>
              <w:rPr>
                <w:rFonts w:ascii="宋体" w:eastAsia="宋体" w:hAnsi="宋体" w:cs="宋体" w:hint="eastAsia"/>
                <w:bCs/>
                <w:kern w:val="0"/>
                <w:szCs w:val="21"/>
              </w:rPr>
              <w:t>授课方式</w:t>
            </w:r>
            <w:r>
              <w:rPr>
                <w:rFonts w:ascii="宋体" w:eastAsia="宋体" w:hAnsi="宋体" w:cs="宋体" w:hint="eastAsia"/>
                <w:szCs w:val="21"/>
                <w:vertAlign w:val="superscript"/>
              </w:rPr>
              <w:t>④</w:t>
            </w:r>
          </w:p>
        </w:tc>
        <w:tc>
          <w:tcPr>
            <w:tcW w:w="1063" w:type="dxa"/>
            <w:vAlign w:val="center"/>
          </w:tcPr>
          <w:p w:rsidR="004266E2" w:rsidRDefault="006D3E65">
            <w:pPr>
              <w:widowControl/>
              <w:snapToGrid w:val="0"/>
              <w:jc w:val="center"/>
              <w:rPr>
                <w:rFonts w:ascii="宋体" w:eastAsia="宋体" w:hAnsi="宋体" w:cs="宋体"/>
                <w:bCs/>
                <w:kern w:val="0"/>
                <w:szCs w:val="21"/>
              </w:rPr>
            </w:pPr>
            <w:r>
              <w:rPr>
                <w:rFonts w:ascii="宋体" w:eastAsia="宋体" w:hAnsi="宋体" w:cs="宋体" w:hint="eastAsia"/>
                <w:bCs/>
                <w:kern w:val="0"/>
                <w:szCs w:val="21"/>
              </w:rPr>
              <w:t>授课语言</w:t>
            </w:r>
          </w:p>
        </w:tc>
        <w:tc>
          <w:tcPr>
            <w:tcW w:w="1710" w:type="dxa"/>
            <w:vAlign w:val="center"/>
          </w:tcPr>
          <w:p w:rsidR="004266E2" w:rsidRDefault="006D3E65">
            <w:pPr>
              <w:snapToGrid w:val="0"/>
              <w:jc w:val="center"/>
              <w:rPr>
                <w:rFonts w:ascii="宋体" w:eastAsia="宋体" w:hAnsi="宋体" w:cs="宋体"/>
                <w:bCs/>
                <w:kern w:val="0"/>
                <w:szCs w:val="21"/>
                <w:vertAlign w:val="superscript"/>
              </w:rPr>
            </w:pPr>
            <w:r>
              <w:rPr>
                <w:rFonts w:ascii="宋体" w:eastAsia="宋体" w:hAnsi="宋体" w:cs="宋体" w:hint="eastAsia"/>
                <w:bCs/>
                <w:kern w:val="0"/>
                <w:szCs w:val="21"/>
              </w:rPr>
              <w:t>本学年授课教师</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1</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公共课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思想道德修养与法律基础</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4266E2">
            <w:pPr>
              <w:widowControl/>
              <w:snapToGrid w:val="0"/>
              <w:jc w:val="center"/>
              <w:rPr>
                <w:rFonts w:ascii="宋体" w:eastAsia="宋体" w:hAnsi="宋体" w:cs="宋体"/>
                <w:kern w:val="0"/>
                <w:szCs w:val="21"/>
              </w:rPr>
            </w:pPr>
          </w:p>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15</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李沛丽</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2</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公共课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毛泽东思想和中国特色社会主义理论体系概论1</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15</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刘占和</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3</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公共课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毛泽东思想和中国特色社会主义理论体系概论2</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李家祥</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4</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公共课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形势与政策</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5</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路运洪</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5</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公共课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大学生职业发展与创业基础1</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15</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刘俊男</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6</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公共课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大学生职业发展与创业基础2</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苗煦</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7</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公共课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szCs w:val="21"/>
              </w:rPr>
              <w:t>体育与健康1</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15</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韩琰</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8</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公共课</w:t>
            </w:r>
          </w:p>
        </w:tc>
        <w:tc>
          <w:tcPr>
            <w:tcW w:w="3037"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体育与健康2</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韩琰</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9</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公共课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综合英语1</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15</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英语</w:t>
            </w: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余露</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10</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公共课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综合英语2</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英语</w:t>
            </w: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苏育民</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11</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公共课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英语听力1</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15</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英语</w:t>
            </w: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寇琼洁</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12</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公共课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英语听力2</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英语</w:t>
            </w: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寇琼洁</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lastRenderedPageBreak/>
              <w:t>13</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公共课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大学语文</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15</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王福霞</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14</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公共课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计算机应用基础</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15</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高荣</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15</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专业基础课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设计色彩</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6</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15</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冯帅 王少奎</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16</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专业基础课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设计素描</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6</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15</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冯帅 王风</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17</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专业基础课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基础图案</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牛怡晨 宋瑜</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18</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专业基础课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平面构成</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冯帅 王风</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19</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专业基础课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色彩构成</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王风 王少奎</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20</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专业基础课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立体构成</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冯帅 王少奎</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21</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专业基础课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设计概论</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李明明</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22</w:t>
            </w:r>
          </w:p>
        </w:tc>
        <w:tc>
          <w:tcPr>
            <w:tcW w:w="1545" w:type="dxa"/>
            <w:vAlign w:val="center"/>
          </w:tcPr>
          <w:p w:rsidR="004266E2" w:rsidRDefault="006D3E65">
            <w:pPr>
              <w:widowControl/>
              <w:snapToGrid w:val="0"/>
              <w:jc w:val="center"/>
              <w:rPr>
                <w:rFonts w:ascii="仿宋_GB2312" w:hAnsi="Times New Roman"/>
                <w:bCs/>
                <w:snapToGrid w:val="0"/>
                <w:szCs w:val="21"/>
              </w:rPr>
            </w:pPr>
            <w:r>
              <w:rPr>
                <w:rFonts w:ascii="仿宋_GB2312" w:hAnsi="Times New Roman" w:hint="eastAsia"/>
                <w:bCs/>
                <w:snapToGrid w:val="0"/>
                <w:szCs w:val="21"/>
              </w:rPr>
              <w:t>专业基础课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世界现代设计史</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史彭涛</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23</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专业核心课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计算机辅助设计1</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20</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温甜</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24</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专业核心课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计算机辅助设计2</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温甜</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25</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专业核心课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图形创意</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3</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18</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冯帅 韩鸿友</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26</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专业核心课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字体设计</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3</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18</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王风 郝田田</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27</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专业核心课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标志设计</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18</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韩鸿友 李明明</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28</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专业核心课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商业插图</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韩鸿友 王文婷</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29</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专业核心课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多媒体设计</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李敏 何燕</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lastRenderedPageBreak/>
              <w:t>30</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专业核心课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包装设计</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2</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韩鸿友 卢青</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31</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专业核心课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展示设计</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3</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何燕 常畅</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32</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专业核心课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VI设计</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3</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何燕 韩鸿友</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33</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专业核心课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广告摄影</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3</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耿沛甲 郭慧慧</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34</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仿宋_GB2312" w:hAnsi="Times New Roman" w:hint="eastAsia"/>
                <w:bCs/>
                <w:snapToGrid w:val="0"/>
                <w:szCs w:val="21"/>
              </w:rPr>
              <w:t>专业核心课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广告设计</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12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3</w:t>
            </w:r>
          </w:p>
        </w:tc>
        <w:tc>
          <w:tcPr>
            <w:tcW w:w="130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中方开设</w:t>
            </w:r>
          </w:p>
        </w:tc>
        <w:tc>
          <w:tcPr>
            <w:tcW w:w="118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面授</w:t>
            </w:r>
          </w:p>
        </w:tc>
        <w:tc>
          <w:tcPr>
            <w:tcW w:w="1063"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汉语</w:t>
            </w:r>
          </w:p>
        </w:tc>
        <w:tc>
          <w:tcPr>
            <w:tcW w:w="1710" w:type="dxa"/>
            <w:vAlign w:val="center"/>
          </w:tcPr>
          <w:p w:rsidR="004266E2" w:rsidRDefault="006D3E65">
            <w:pPr>
              <w:widowControl/>
              <w:snapToGrid w:val="0"/>
              <w:jc w:val="center"/>
              <w:rPr>
                <w:rFonts w:ascii="宋体" w:eastAsia="宋体" w:hAnsi="宋体" w:cs="宋体"/>
                <w:szCs w:val="21"/>
              </w:rPr>
            </w:pPr>
            <w:r>
              <w:rPr>
                <w:rFonts w:ascii="宋体" w:eastAsia="宋体" w:hAnsi="宋体" w:cs="宋体" w:hint="eastAsia"/>
                <w:szCs w:val="21"/>
              </w:rPr>
              <w:t>朱淑娇 张慧峰</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35</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实践课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专业实习</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8</w:t>
            </w:r>
          </w:p>
        </w:tc>
        <w:tc>
          <w:tcPr>
            <w:tcW w:w="1125" w:type="dxa"/>
            <w:vAlign w:val="center"/>
          </w:tcPr>
          <w:p w:rsidR="004266E2" w:rsidRDefault="004266E2">
            <w:pPr>
              <w:widowControl/>
              <w:snapToGrid w:val="0"/>
              <w:jc w:val="center"/>
              <w:rPr>
                <w:rFonts w:ascii="宋体" w:eastAsia="宋体" w:hAnsi="宋体" w:cs="宋体"/>
                <w:kern w:val="0"/>
                <w:szCs w:val="21"/>
              </w:rPr>
            </w:pP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300" w:type="dxa"/>
            <w:vAlign w:val="center"/>
          </w:tcPr>
          <w:p w:rsidR="004266E2" w:rsidRDefault="004266E2">
            <w:pPr>
              <w:widowControl/>
              <w:snapToGrid w:val="0"/>
              <w:jc w:val="center"/>
              <w:rPr>
                <w:rFonts w:ascii="宋体" w:eastAsia="宋体" w:hAnsi="宋体" w:cs="宋体"/>
                <w:kern w:val="0"/>
                <w:szCs w:val="21"/>
              </w:rPr>
            </w:pPr>
          </w:p>
        </w:tc>
        <w:tc>
          <w:tcPr>
            <w:tcW w:w="1187" w:type="dxa"/>
            <w:vAlign w:val="center"/>
          </w:tcPr>
          <w:p w:rsidR="004266E2" w:rsidRDefault="004266E2">
            <w:pPr>
              <w:widowControl/>
              <w:snapToGrid w:val="0"/>
              <w:jc w:val="center"/>
              <w:rPr>
                <w:rFonts w:ascii="宋体" w:eastAsia="宋体" w:hAnsi="宋体" w:cs="宋体"/>
                <w:kern w:val="0"/>
                <w:szCs w:val="21"/>
              </w:rPr>
            </w:pPr>
          </w:p>
        </w:tc>
        <w:tc>
          <w:tcPr>
            <w:tcW w:w="1063" w:type="dxa"/>
            <w:vAlign w:val="center"/>
          </w:tcPr>
          <w:p w:rsidR="004266E2" w:rsidRDefault="004266E2">
            <w:pPr>
              <w:widowControl/>
              <w:snapToGrid w:val="0"/>
              <w:jc w:val="center"/>
              <w:rPr>
                <w:rFonts w:ascii="宋体" w:eastAsia="宋体" w:hAnsi="宋体" w:cs="宋体"/>
                <w:kern w:val="0"/>
                <w:szCs w:val="21"/>
              </w:rPr>
            </w:pP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焦拥军</w:t>
            </w:r>
          </w:p>
        </w:tc>
      </w:tr>
      <w:tr w:rsidR="004266E2">
        <w:trPr>
          <w:trHeight w:val="454"/>
          <w:jc w:val="center"/>
        </w:trPr>
        <w:tc>
          <w:tcPr>
            <w:tcW w:w="753" w:type="dxa"/>
            <w:vAlign w:val="center"/>
          </w:tcPr>
          <w:p w:rsidR="004266E2" w:rsidRDefault="006D3E65">
            <w:pPr>
              <w:widowControl/>
              <w:snapToGrid w:val="0"/>
              <w:jc w:val="center"/>
              <w:rPr>
                <w:rFonts w:ascii="宋体" w:eastAsia="宋体" w:hAnsi="宋体" w:cs="宋体"/>
                <w:kern w:val="0"/>
                <w:sz w:val="20"/>
                <w:szCs w:val="21"/>
              </w:rPr>
            </w:pPr>
            <w:r>
              <w:rPr>
                <w:rFonts w:ascii="宋体" w:eastAsia="宋体" w:hAnsi="宋体" w:cs="宋体" w:hint="eastAsia"/>
                <w:kern w:val="0"/>
                <w:sz w:val="20"/>
                <w:szCs w:val="21"/>
              </w:rPr>
              <w:t>36</w:t>
            </w:r>
          </w:p>
        </w:tc>
        <w:tc>
          <w:tcPr>
            <w:tcW w:w="1545"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实践课</w:t>
            </w:r>
          </w:p>
        </w:tc>
        <w:tc>
          <w:tcPr>
            <w:tcW w:w="3037"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毕业设计</w:t>
            </w: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16</w:t>
            </w:r>
          </w:p>
        </w:tc>
        <w:tc>
          <w:tcPr>
            <w:tcW w:w="1125" w:type="dxa"/>
            <w:vAlign w:val="center"/>
          </w:tcPr>
          <w:p w:rsidR="004266E2" w:rsidRDefault="004266E2">
            <w:pPr>
              <w:widowControl/>
              <w:snapToGrid w:val="0"/>
              <w:jc w:val="center"/>
              <w:rPr>
                <w:rFonts w:ascii="宋体" w:eastAsia="宋体" w:hAnsi="宋体" w:cs="宋体"/>
                <w:kern w:val="0"/>
                <w:szCs w:val="21"/>
              </w:rPr>
            </w:pPr>
          </w:p>
        </w:tc>
        <w:tc>
          <w:tcPr>
            <w:tcW w:w="115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4</w:t>
            </w:r>
          </w:p>
        </w:tc>
        <w:tc>
          <w:tcPr>
            <w:tcW w:w="1300" w:type="dxa"/>
            <w:vAlign w:val="center"/>
          </w:tcPr>
          <w:p w:rsidR="004266E2" w:rsidRDefault="004266E2">
            <w:pPr>
              <w:widowControl/>
              <w:snapToGrid w:val="0"/>
              <w:jc w:val="center"/>
              <w:rPr>
                <w:rFonts w:ascii="宋体" w:eastAsia="宋体" w:hAnsi="宋体" w:cs="宋体"/>
                <w:kern w:val="0"/>
                <w:szCs w:val="21"/>
              </w:rPr>
            </w:pPr>
          </w:p>
        </w:tc>
        <w:tc>
          <w:tcPr>
            <w:tcW w:w="1187" w:type="dxa"/>
            <w:vAlign w:val="center"/>
          </w:tcPr>
          <w:p w:rsidR="004266E2" w:rsidRDefault="004266E2">
            <w:pPr>
              <w:widowControl/>
              <w:snapToGrid w:val="0"/>
              <w:jc w:val="center"/>
              <w:rPr>
                <w:rFonts w:ascii="宋体" w:eastAsia="宋体" w:hAnsi="宋体" w:cs="宋体"/>
                <w:kern w:val="0"/>
                <w:szCs w:val="21"/>
              </w:rPr>
            </w:pPr>
          </w:p>
        </w:tc>
        <w:tc>
          <w:tcPr>
            <w:tcW w:w="1063" w:type="dxa"/>
            <w:vAlign w:val="center"/>
          </w:tcPr>
          <w:p w:rsidR="004266E2" w:rsidRDefault="004266E2">
            <w:pPr>
              <w:widowControl/>
              <w:snapToGrid w:val="0"/>
              <w:jc w:val="center"/>
              <w:rPr>
                <w:rFonts w:ascii="宋体" w:eastAsia="宋体" w:hAnsi="宋体" w:cs="宋体"/>
                <w:kern w:val="0"/>
                <w:szCs w:val="21"/>
              </w:rPr>
            </w:pPr>
          </w:p>
        </w:tc>
        <w:tc>
          <w:tcPr>
            <w:tcW w:w="1710" w:type="dxa"/>
            <w:vAlign w:val="center"/>
          </w:tcPr>
          <w:p w:rsidR="004266E2" w:rsidRDefault="006D3E65">
            <w:pPr>
              <w:widowControl/>
              <w:snapToGrid w:val="0"/>
              <w:jc w:val="center"/>
              <w:rPr>
                <w:rFonts w:ascii="宋体" w:eastAsia="宋体" w:hAnsi="宋体" w:cs="宋体"/>
                <w:kern w:val="0"/>
                <w:szCs w:val="21"/>
              </w:rPr>
            </w:pPr>
            <w:r>
              <w:rPr>
                <w:rFonts w:ascii="宋体" w:eastAsia="宋体" w:hAnsi="宋体" w:cs="宋体" w:hint="eastAsia"/>
                <w:kern w:val="0"/>
                <w:szCs w:val="21"/>
              </w:rPr>
              <w:t>韩鸿友</w:t>
            </w:r>
          </w:p>
        </w:tc>
      </w:tr>
      <w:tr w:rsidR="004266E2">
        <w:trPr>
          <w:trHeight w:val="454"/>
          <w:jc w:val="center"/>
        </w:trPr>
        <w:tc>
          <w:tcPr>
            <w:tcW w:w="753" w:type="dxa"/>
            <w:vAlign w:val="center"/>
          </w:tcPr>
          <w:p w:rsidR="004266E2" w:rsidRDefault="004266E2">
            <w:pPr>
              <w:widowControl/>
              <w:snapToGrid w:val="0"/>
              <w:jc w:val="center"/>
              <w:rPr>
                <w:rFonts w:ascii="宋体" w:eastAsia="宋体" w:hAnsi="宋体" w:cs="宋体"/>
                <w:kern w:val="0"/>
                <w:sz w:val="20"/>
                <w:szCs w:val="21"/>
              </w:rPr>
            </w:pPr>
          </w:p>
        </w:tc>
        <w:tc>
          <w:tcPr>
            <w:tcW w:w="1545" w:type="dxa"/>
            <w:vAlign w:val="center"/>
          </w:tcPr>
          <w:p w:rsidR="004266E2" w:rsidRDefault="004266E2">
            <w:pPr>
              <w:widowControl/>
              <w:snapToGrid w:val="0"/>
              <w:jc w:val="center"/>
              <w:rPr>
                <w:rFonts w:ascii="宋体" w:eastAsia="宋体" w:hAnsi="宋体" w:cs="宋体"/>
                <w:kern w:val="0"/>
                <w:szCs w:val="21"/>
              </w:rPr>
            </w:pPr>
          </w:p>
        </w:tc>
        <w:tc>
          <w:tcPr>
            <w:tcW w:w="3037" w:type="dxa"/>
            <w:vAlign w:val="center"/>
          </w:tcPr>
          <w:p w:rsidR="004266E2" w:rsidRDefault="004266E2">
            <w:pPr>
              <w:widowControl/>
              <w:snapToGrid w:val="0"/>
              <w:jc w:val="center"/>
              <w:rPr>
                <w:rFonts w:ascii="宋体" w:eastAsia="宋体" w:hAnsi="宋体" w:cs="宋体"/>
                <w:kern w:val="0"/>
                <w:szCs w:val="21"/>
              </w:rPr>
            </w:pP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4266E2">
            <w:pPr>
              <w:widowControl/>
              <w:snapToGrid w:val="0"/>
              <w:jc w:val="center"/>
              <w:rPr>
                <w:rFonts w:ascii="宋体" w:eastAsia="宋体" w:hAnsi="宋体" w:cs="宋体"/>
                <w:kern w:val="0"/>
                <w:szCs w:val="21"/>
              </w:rPr>
            </w:pPr>
          </w:p>
        </w:tc>
        <w:tc>
          <w:tcPr>
            <w:tcW w:w="1125" w:type="dxa"/>
            <w:vAlign w:val="center"/>
          </w:tcPr>
          <w:p w:rsidR="004266E2" w:rsidRDefault="004266E2">
            <w:pPr>
              <w:widowControl/>
              <w:snapToGrid w:val="0"/>
              <w:jc w:val="center"/>
              <w:rPr>
                <w:rFonts w:ascii="宋体" w:eastAsia="宋体" w:hAnsi="宋体" w:cs="宋体"/>
                <w:kern w:val="0"/>
                <w:szCs w:val="21"/>
              </w:rPr>
            </w:pPr>
          </w:p>
        </w:tc>
        <w:tc>
          <w:tcPr>
            <w:tcW w:w="1150" w:type="dxa"/>
            <w:vAlign w:val="center"/>
          </w:tcPr>
          <w:p w:rsidR="004266E2" w:rsidRDefault="004266E2">
            <w:pPr>
              <w:widowControl/>
              <w:snapToGrid w:val="0"/>
              <w:jc w:val="center"/>
              <w:rPr>
                <w:rFonts w:ascii="宋体" w:eastAsia="宋体" w:hAnsi="宋体" w:cs="宋体"/>
                <w:kern w:val="0"/>
                <w:szCs w:val="21"/>
              </w:rPr>
            </w:pPr>
          </w:p>
        </w:tc>
        <w:tc>
          <w:tcPr>
            <w:tcW w:w="1300" w:type="dxa"/>
            <w:vAlign w:val="center"/>
          </w:tcPr>
          <w:p w:rsidR="004266E2" w:rsidRDefault="004266E2">
            <w:pPr>
              <w:widowControl/>
              <w:snapToGrid w:val="0"/>
              <w:jc w:val="center"/>
              <w:rPr>
                <w:rFonts w:ascii="宋体" w:eastAsia="宋体" w:hAnsi="宋体" w:cs="宋体"/>
                <w:kern w:val="0"/>
                <w:szCs w:val="21"/>
              </w:rPr>
            </w:pPr>
          </w:p>
        </w:tc>
        <w:tc>
          <w:tcPr>
            <w:tcW w:w="1187" w:type="dxa"/>
            <w:vAlign w:val="center"/>
          </w:tcPr>
          <w:p w:rsidR="004266E2" w:rsidRDefault="004266E2">
            <w:pPr>
              <w:widowControl/>
              <w:snapToGrid w:val="0"/>
              <w:jc w:val="center"/>
              <w:rPr>
                <w:rFonts w:ascii="宋体" w:eastAsia="宋体" w:hAnsi="宋体" w:cs="宋体"/>
                <w:kern w:val="0"/>
                <w:szCs w:val="21"/>
              </w:rPr>
            </w:pPr>
          </w:p>
        </w:tc>
        <w:tc>
          <w:tcPr>
            <w:tcW w:w="1063" w:type="dxa"/>
            <w:vAlign w:val="center"/>
          </w:tcPr>
          <w:p w:rsidR="004266E2" w:rsidRDefault="004266E2">
            <w:pPr>
              <w:widowControl/>
              <w:snapToGrid w:val="0"/>
              <w:jc w:val="center"/>
              <w:rPr>
                <w:rFonts w:ascii="宋体" w:eastAsia="宋体" w:hAnsi="宋体" w:cs="宋体"/>
                <w:kern w:val="0"/>
                <w:szCs w:val="21"/>
              </w:rPr>
            </w:pPr>
          </w:p>
        </w:tc>
        <w:tc>
          <w:tcPr>
            <w:tcW w:w="1710" w:type="dxa"/>
            <w:vAlign w:val="center"/>
          </w:tcPr>
          <w:p w:rsidR="004266E2" w:rsidRDefault="004266E2">
            <w:pPr>
              <w:widowControl/>
              <w:snapToGrid w:val="0"/>
              <w:jc w:val="center"/>
              <w:rPr>
                <w:rFonts w:ascii="宋体" w:eastAsia="宋体" w:hAnsi="宋体" w:cs="宋体"/>
                <w:kern w:val="0"/>
                <w:szCs w:val="21"/>
              </w:rPr>
            </w:pPr>
          </w:p>
        </w:tc>
      </w:tr>
      <w:tr w:rsidR="004266E2">
        <w:trPr>
          <w:trHeight w:val="454"/>
          <w:jc w:val="center"/>
        </w:trPr>
        <w:tc>
          <w:tcPr>
            <w:tcW w:w="753" w:type="dxa"/>
            <w:vAlign w:val="center"/>
          </w:tcPr>
          <w:p w:rsidR="004266E2" w:rsidRDefault="004266E2">
            <w:pPr>
              <w:widowControl/>
              <w:snapToGrid w:val="0"/>
              <w:jc w:val="center"/>
              <w:rPr>
                <w:rFonts w:ascii="宋体" w:eastAsia="宋体" w:hAnsi="宋体" w:cs="宋体"/>
                <w:kern w:val="0"/>
                <w:sz w:val="20"/>
                <w:szCs w:val="21"/>
              </w:rPr>
            </w:pPr>
          </w:p>
        </w:tc>
        <w:tc>
          <w:tcPr>
            <w:tcW w:w="1545" w:type="dxa"/>
            <w:vAlign w:val="center"/>
          </w:tcPr>
          <w:p w:rsidR="004266E2" w:rsidRDefault="004266E2">
            <w:pPr>
              <w:widowControl/>
              <w:snapToGrid w:val="0"/>
              <w:jc w:val="center"/>
              <w:rPr>
                <w:rFonts w:ascii="宋体" w:eastAsia="宋体" w:hAnsi="宋体" w:cs="宋体"/>
                <w:kern w:val="0"/>
                <w:szCs w:val="21"/>
              </w:rPr>
            </w:pPr>
          </w:p>
        </w:tc>
        <w:tc>
          <w:tcPr>
            <w:tcW w:w="3037" w:type="dxa"/>
            <w:vAlign w:val="center"/>
          </w:tcPr>
          <w:p w:rsidR="004266E2" w:rsidRDefault="004266E2">
            <w:pPr>
              <w:widowControl/>
              <w:snapToGrid w:val="0"/>
              <w:jc w:val="center"/>
              <w:rPr>
                <w:rFonts w:ascii="宋体" w:eastAsia="宋体" w:hAnsi="宋体" w:cs="宋体"/>
                <w:kern w:val="0"/>
                <w:szCs w:val="21"/>
              </w:rPr>
            </w:pPr>
          </w:p>
        </w:tc>
        <w:tc>
          <w:tcPr>
            <w:tcW w:w="1050" w:type="dxa"/>
            <w:vAlign w:val="center"/>
          </w:tcPr>
          <w:p w:rsidR="004266E2" w:rsidRDefault="004266E2">
            <w:pPr>
              <w:widowControl/>
              <w:snapToGrid w:val="0"/>
              <w:jc w:val="center"/>
              <w:rPr>
                <w:rFonts w:ascii="宋体" w:eastAsia="宋体" w:hAnsi="宋体" w:cs="宋体"/>
                <w:kern w:val="0"/>
                <w:szCs w:val="21"/>
              </w:rPr>
            </w:pPr>
          </w:p>
        </w:tc>
        <w:tc>
          <w:tcPr>
            <w:tcW w:w="1138" w:type="dxa"/>
            <w:vAlign w:val="center"/>
          </w:tcPr>
          <w:p w:rsidR="004266E2" w:rsidRDefault="004266E2">
            <w:pPr>
              <w:widowControl/>
              <w:snapToGrid w:val="0"/>
              <w:jc w:val="center"/>
              <w:rPr>
                <w:rFonts w:ascii="宋体" w:eastAsia="宋体" w:hAnsi="宋体" w:cs="宋体"/>
                <w:kern w:val="0"/>
                <w:szCs w:val="21"/>
              </w:rPr>
            </w:pPr>
          </w:p>
        </w:tc>
        <w:tc>
          <w:tcPr>
            <w:tcW w:w="1125" w:type="dxa"/>
            <w:vAlign w:val="center"/>
          </w:tcPr>
          <w:p w:rsidR="004266E2" w:rsidRDefault="004266E2">
            <w:pPr>
              <w:widowControl/>
              <w:snapToGrid w:val="0"/>
              <w:jc w:val="center"/>
              <w:rPr>
                <w:rFonts w:ascii="宋体" w:eastAsia="宋体" w:hAnsi="宋体" w:cs="宋体"/>
                <w:kern w:val="0"/>
                <w:szCs w:val="21"/>
              </w:rPr>
            </w:pPr>
          </w:p>
        </w:tc>
        <w:tc>
          <w:tcPr>
            <w:tcW w:w="1150" w:type="dxa"/>
            <w:vAlign w:val="center"/>
          </w:tcPr>
          <w:p w:rsidR="004266E2" w:rsidRDefault="004266E2">
            <w:pPr>
              <w:widowControl/>
              <w:snapToGrid w:val="0"/>
              <w:jc w:val="center"/>
              <w:rPr>
                <w:rFonts w:ascii="宋体" w:eastAsia="宋体" w:hAnsi="宋体" w:cs="宋体"/>
                <w:kern w:val="0"/>
                <w:szCs w:val="21"/>
              </w:rPr>
            </w:pPr>
          </w:p>
        </w:tc>
        <w:tc>
          <w:tcPr>
            <w:tcW w:w="1300" w:type="dxa"/>
            <w:vAlign w:val="center"/>
          </w:tcPr>
          <w:p w:rsidR="004266E2" w:rsidRDefault="004266E2">
            <w:pPr>
              <w:widowControl/>
              <w:snapToGrid w:val="0"/>
              <w:jc w:val="center"/>
              <w:rPr>
                <w:rFonts w:ascii="宋体" w:eastAsia="宋体" w:hAnsi="宋体" w:cs="宋体"/>
                <w:kern w:val="0"/>
                <w:szCs w:val="21"/>
              </w:rPr>
            </w:pPr>
          </w:p>
        </w:tc>
        <w:tc>
          <w:tcPr>
            <w:tcW w:w="1187" w:type="dxa"/>
            <w:vAlign w:val="center"/>
          </w:tcPr>
          <w:p w:rsidR="004266E2" w:rsidRDefault="004266E2">
            <w:pPr>
              <w:widowControl/>
              <w:snapToGrid w:val="0"/>
              <w:jc w:val="center"/>
              <w:rPr>
                <w:rFonts w:ascii="宋体" w:eastAsia="宋体" w:hAnsi="宋体" w:cs="宋体"/>
                <w:kern w:val="0"/>
                <w:szCs w:val="21"/>
              </w:rPr>
            </w:pPr>
          </w:p>
        </w:tc>
        <w:tc>
          <w:tcPr>
            <w:tcW w:w="1063" w:type="dxa"/>
            <w:vAlign w:val="center"/>
          </w:tcPr>
          <w:p w:rsidR="004266E2" w:rsidRDefault="004266E2">
            <w:pPr>
              <w:widowControl/>
              <w:snapToGrid w:val="0"/>
              <w:jc w:val="center"/>
              <w:rPr>
                <w:rFonts w:ascii="宋体" w:eastAsia="宋体" w:hAnsi="宋体" w:cs="宋体"/>
                <w:kern w:val="0"/>
                <w:szCs w:val="21"/>
              </w:rPr>
            </w:pPr>
          </w:p>
        </w:tc>
        <w:tc>
          <w:tcPr>
            <w:tcW w:w="1710" w:type="dxa"/>
            <w:vAlign w:val="center"/>
          </w:tcPr>
          <w:p w:rsidR="004266E2" w:rsidRDefault="004266E2">
            <w:pPr>
              <w:widowControl/>
              <w:snapToGrid w:val="0"/>
              <w:jc w:val="center"/>
              <w:rPr>
                <w:rFonts w:ascii="宋体" w:eastAsia="宋体" w:hAnsi="宋体" w:cs="宋体"/>
                <w:kern w:val="0"/>
                <w:szCs w:val="21"/>
              </w:rPr>
            </w:pPr>
          </w:p>
        </w:tc>
      </w:tr>
      <w:tr w:rsidR="004266E2">
        <w:trPr>
          <w:trHeight w:val="454"/>
          <w:jc w:val="center"/>
        </w:trPr>
        <w:tc>
          <w:tcPr>
            <w:tcW w:w="753" w:type="dxa"/>
            <w:vAlign w:val="center"/>
          </w:tcPr>
          <w:p w:rsidR="004266E2" w:rsidRDefault="004266E2">
            <w:pPr>
              <w:widowControl/>
              <w:snapToGrid w:val="0"/>
              <w:jc w:val="center"/>
              <w:rPr>
                <w:rFonts w:ascii="宋体" w:eastAsia="宋体" w:hAnsi="宋体" w:cs="宋体"/>
                <w:kern w:val="0"/>
                <w:sz w:val="20"/>
                <w:szCs w:val="21"/>
              </w:rPr>
            </w:pPr>
          </w:p>
        </w:tc>
        <w:tc>
          <w:tcPr>
            <w:tcW w:w="1545" w:type="dxa"/>
            <w:vAlign w:val="center"/>
          </w:tcPr>
          <w:p w:rsidR="004266E2" w:rsidRDefault="004266E2">
            <w:pPr>
              <w:widowControl/>
              <w:snapToGrid w:val="0"/>
              <w:jc w:val="center"/>
              <w:rPr>
                <w:rFonts w:ascii="宋体" w:eastAsia="宋体" w:hAnsi="宋体" w:cs="宋体"/>
                <w:kern w:val="0"/>
                <w:sz w:val="20"/>
                <w:szCs w:val="21"/>
              </w:rPr>
            </w:pPr>
          </w:p>
        </w:tc>
        <w:tc>
          <w:tcPr>
            <w:tcW w:w="3037" w:type="dxa"/>
            <w:vAlign w:val="center"/>
          </w:tcPr>
          <w:p w:rsidR="004266E2" w:rsidRDefault="004266E2">
            <w:pPr>
              <w:widowControl/>
              <w:snapToGrid w:val="0"/>
              <w:jc w:val="center"/>
              <w:rPr>
                <w:rFonts w:ascii="宋体" w:eastAsia="宋体" w:hAnsi="宋体" w:cs="宋体"/>
                <w:kern w:val="0"/>
                <w:sz w:val="20"/>
                <w:szCs w:val="21"/>
              </w:rPr>
            </w:pPr>
          </w:p>
        </w:tc>
        <w:tc>
          <w:tcPr>
            <w:tcW w:w="1050" w:type="dxa"/>
            <w:vAlign w:val="center"/>
          </w:tcPr>
          <w:p w:rsidR="004266E2" w:rsidRDefault="004266E2">
            <w:pPr>
              <w:widowControl/>
              <w:snapToGrid w:val="0"/>
              <w:jc w:val="center"/>
              <w:rPr>
                <w:rFonts w:ascii="宋体" w:eastAsia="宋体" w:hAnsi="宋体" w:cs="宋体"/>
                <w:kern w:val="0"/>
                <w:sz w:val="20"/>
                <w:szCs w:val="21"/>
              </w:rPr>
            </w:pPr>
          </w:p>
        </w:tc>
        <w:tc>
          <w:tcPr>
            <w:tcW w:w="1138" w:type="dxa"/>
          </w:tcPr>
          <w:p w:rsidR="004266E2" w:rsidRDefault="004266E2">
            <w:pPr>
              <w:widowControl/>
              <w:snapToGrid w:val="0"/>
              <w:jc w:val="center"/>
              <w:rPr>
                <w:rFonts w:ascii="宋体" w:eastAsia="宋体" w:hAnsi="宋体" w:cs="宋体"/>
                <w:kern w:val="0"/>
                <w:sz w:val="20"/>
                <w:szCs w:val="21"/>
              </w:rPr>
            </w:pPr>
          </w:p>
        </w:tc>
        <w:tc>
          <w:tcPr>
            <w:tcW w:w="1125" w:type="dxa"/>
            <w:vAlign w:val="center"/>
          </w:tcPr>
          <w:p w:rsidR="004266E2" w:rsidRDefault="004266E2">
            <w:pPr>
              <w:widowControl/>
              <w:snapToGrid w:val="0"/>
              <w:jc w:val="center"/>
              <w:rPr>
                <w:rFonts w:ascii="宋体" w:eastAsia="宋体" w:hAnsi="宋体" w:cs="宋体"/>
                <w:kern w:val="0"/>
                <w:sz w:val="20"/>
                <w:szCs w:val="21"/>
              </w:rPr>
            </w:pPr>
          </w:p>
        </w:tc>
        <w:tc>
          <w:tcPr>
            <w:tcW w:w="1150" w:type="dxa"/>
            <w:vAlign w:val="center"/>
          </w:tcPr>
          <w:p w:rsidR="004266E2" w:rsidRDefault="004266E2">
            <w:pPr>
              <w:widowControl/>
              <w:snapToGrid w:val="0"/>
              <w:jc w:val="center"/>
              <w:rPr>
                <w:rFonts w:ascii="宋体" w:eastAsia="宋体" w:hAnsi="宋体" w:cs="宋体"/>
                <w:kern w:val="0"/>
                <w:sz w:val="20"/>
                <w:szCs w:val="21"/>
              </w:rPr>
            </w:pPr>
          </w:p>
        </w:tc>
        <w:tc>
          <w:tcPr>
            <w:tcW w:w="1300" w:type="dxa"/>
            <w:vAlign w:val="center"/>
          </w:tcPr>
          <w:p w:rsidR="004266E2" w:rsidRDefault="004266E2">
            <w:pPr>
              <w:widowControl/>
              <w:snapToGrid w:val="0"/>
              <w:jc w:val="center"/>
              <w:rPr>
                <w:rFonts w:ascii="宋体" w:eastAsia="宋体" w:hAnsi="宋体" w:cs="宋体"/>
                <w:kern w:val="0"/>
                <w:sz w:val="20"/>
                <w:szCs w:val="21"/>
              </w:rPr>
            </w:pPr>
          </w:p>
        </w:tc>
        <w:tc>
          <w:tcPr>
            <w:tcW w:w="1187" w:type="dxa"/>
            <w:vAlign w:val="center"/>
          </w:tcPr>
          <w:p w:rsidR="004266E2" w:rsidRDefault="004266E2">
            <w:pPr>
              <w:widowControl/>
              <w:snapToGrid w:val="0"/>
              <w:jc w:val="center"/>
              <w:rPr>
                <w:rFonts w:ascii="宋体" w:eastAsia="宋体" w:hAnsi="宋体" w:cs="宋体"/>
                <w:kern w:val="0"/>
                <w:sz w:val="20"/>
                <w:szCs w:val="21"/>
              </w:rPr>
            </w:pPr>
          </w:p>
        </w:tc>
        <w:tc>
          <w:tcPr>
            <w:tcW w:w="1063" w:type="dxa"/>
            <w:vAlign w:val="center"/>
          </w:tcPr>
          <w:p w:rsidR="004266E2" w:rsidRDefault="004266E2">
            <w:pPr>
              <w:widowControl/>
              <w:snapToGrid w:val="0"/>
              <w:jc w:val="center"/>
              <w:rPr>
                <w:rFonts w:ascii="宋体" w:eastAsia="宋体" w:hAnsi="宋体" w:cs="宋体"/>
                <w:kern w:val="0"/>
                <w:sz w:val="20"/>
                <w:szCs w:val="21"/>
              </w:rPr>
            </w:pPr>
          </w:p>
        </w:tc>
        <w:tc>
          <w:tcPr>
            <w:tcW w:w="1710" w:type="dxa"/>
            <w:vAlign w:val="center"/>
          </w:tcPr>
          <w:p w:rsidR="004266E2" w:rsidRDefault="004266E2">
            <w:pPr>
              <w:widowControl/>
              <w:snapToGrid w:val="0"/>
              <w:jc w:val="center"/>
              <w:rPr>
                <w:rFonts w:ascii="宋体" w:eastAsia="宋体" w:hAnsi="宋体" w:cs="宋体"/>
                <w:kern w:val="0"/>
                <w:sz w:val="20"/>
                <w:szCs w:val="21"/>
              </w:rPr>
            </w:pPr>
          </w:p>
        </w:tc>
      </w:tr>
    </w:tbl>
    <w:p w:rsidR="004266E2" w:rsidRDefault="004266E2">
      <w:pPr>
        <w:snapToGrid w:val="0"/>
        <w:ind w:firstLineChars="147" w:firstLine="310"/>
        <w:textAlignment w:val="top"/>
        <w:rPr>
          <w:rFonts w:ascii="仿宋_GB2312" w:hAnsi="Times New Roman"/>
          <w:b/>
          <w:bCs/>
          <w:szCs w:val="21"/>
        </w:rPr>
      </w:pPr>
    </w:p>
    <w:p w:rsidR="004266E2" w:rsidRDefault="004266E2">
      <w:pPr>
        <w:snapToGrid w:val="0"/>
        <w:ind w:firstLineChars="147" w:firstLine="310"/>
        <w:textAlignment w:val="top"/>
        <w:rPr>
          <w:rFonts w:ascii="仿宋_GB2312" w:hAnsi="Times New Roman"/>
          <w:b/>
          <w:bCs/>
          <w:szCs w:val="21"/>
        </w:rPr>
      </w:pPr>
    </w:p>
    <w:p w:rsidR="004266E2" w:rsidRDefault="006D3E65">
      <w:pPr>
        <w:snapToGrid w:val="0"/>
        <w:ind w:firstLineChars="147" w:firstLine="310"/>
        <w:textAlignment w:val="top"/>
        <w:rPr>
          <w:rFonts w:ascii="仿宋_GB2312" w:hAnsi="Times New Roman"/>
          <w:bCs/>
          <w:snapToGrid w:val="0"/>
          <w:szCs w:val="21"/>
        </w:rPr>
      </w:pPr>
      <w:r>
        <w:rPr>
          <w:rFonts w:ascii="仿宋_GB2312" w:hAnsi="Times New Roman" w:hint="eastAsia"/>
          <w:b/>
          <w:bCs/>
          <w:szCs w:val="21"/>
        </w:rPr>
        <w:t>说明</w:t>
      </w:r>
      <w:r>
        <w:rPr>
          <w:rFonts w:ascii="仿宋_GB2312" w:hAnsi="Times New Roman" w:hint="eastAsia"/>
          <w:bCs/>
          <w:szCs w:val="21"/>
        </w:rPr>
        <w:t>：</w:t>
      </w:r>
      <w:r>
        <w:rPr>
          <w:rFonts w:ascii="仿宋_GB2312" w:hAnsi="宋体" w:cs="宋体" w:hint="eastAsia"/>
          <w:bCs/>
          <w:snapToGrid w:val="0"/>
          <w:szCs w:val="21"/>
        </w:rPr>
        <w:t>①</w:t>
      </w:r>
      <w:r>
        <w:rPr>
          <w:rFonts w:ascii="仿宋_GB2312" w:hAnsi="Times New Roman" w:hint="eastAsia"/>
          <w:bCs/>
          <w:snapToGrid w:val="0"/>
          <w:szCs w:val="21"/>
        </w:rPr>
        <w:t>“最新一届学生培养方案课程信息一览表”中填写本中外合作办学项目最新一届培养方案中“课程设置”所要求的全部课程。中外合作办学机构需提供机构内所有专业的培养方案有关信息。</w:t>
      </w:r>
    </w:p>
    <w:p w:rsidR="004266E2" w:rsidRDefault="006D3E65">
      <w:pPr>
        <w:snapToGrid w:val="0"/>
        <w:ind w:leftChars="312" w:left="915" w:hangingChars="124" w:hanging="260"/>
        <w:textAlignment w:val="top"/>
        <w:rPr>
          <w:rFonts w:ascii="仿宋_GB2312" w:hAnsi="Times New Roman"/>
          <w:bCs/>
          <w:snapToGrid w:val="0"/>
          <w:szCs w:val="21"/>
        </w:rPr>
      </w:pPr>
      <w:r>
        <w:rPr>
          <w:rFonts w:ascii="仿宋_GB2312" w:hAnsi="宋体" w:cs="宋体" w:hint="eastAsia"/>
          <w:bCs/>
          <w:snapToGrid w:val="0"/>
          <w:szCs w:val="21"/>
        </w:rPr>
        <w:t>②</w:t>
      </w:r>
      <w:r>
        <w:rPr>
          <w:rFonts w:ascii="仿宋_GB2312" w:hAnsi="Times New Roman" w:hint="eastAsia"/>
          <w:bCs/>
          <w:snapToGrid w:val="0"/>
          <w:szCs w:val="21"/>
        </w:rPr>
        <w:t>“课程类别”栏限填“公共课”、“专业基础课”、“专业核心课”、“选修课”或“实践课”。</w:t>
      </w:r>
    </w:p>
    <w:p w:rsidR="004266E2" w:rsidRDefault="006D3E65">
      <w:pPr>
        <w:adjustRightInd w:val="0"/>
        <w:snapToGrid w:val="0"/>
        <w:ind w:leftChars="312" w:left="915" w:hangingChars="124" w:hanging="260"/>
        <w:textAlignment w:val="baseline"/>
        <w:rPr>
          <w:rFonts w:ascii="仿宋_GB2312" w:hAnsi="Times New Roman"/>
          <w:bCs/>
          <w:szCs w:val="21"/>
        </w:rPr>
      </w:pPr>
      <w:r>
        <w:rPr>
          <w:rFonts w:ascii="仿宋_GB2312" w:hAnsi="宋体" w:cs="宋体" w:hint="eastAsia"/>
          <w:bCs/>
          <w:snapToGrid w:val="0"/>
          <w:szCs w:val="21"/>
        </w:rPr>
        <w:t>③</w:t>
      </w:r>
      <w:r>
        <w:rPr>
          <w:rFonts w:ascii="仿宋_GB2312" w:hAnsi="Times New Roman" w:hint="eastAsia"/>
          <w:bCs/>
          <w:snapToGrid w:val="0"/>
          <w:szCs w:val="21"/>
        </w:rPr>
        <w:t>“开课方式”栏可以填“中方开设”、“共同开发”、“引进外方”或“其他”。</w:t>
      </w:r>
      <w:r>
        <w:rPr>
          <w:rFonts w:ascii="仿宋_GB2312" w:hAnsi="Times New Roman" w:hint="eastAsia"/>
          <w:bCs/>
          <w:szCs w:val="21"/>
        </w:rPr>
        <w:t>“共同开发”为课程大纲、教辅资料、试卷等均由双方共同商定、教师由双方认可；“</w:t>
      </w:r>
      <w:r>
        <w:rPr>
          <w:rFonts w:ascii="仿宋_GB2312" w:hAnsi="Times New Roman" w:hint="eastAsia"/>
          <w:snapToGrid w:val="0"/>
          <w:kern w:val="0"/>
          <w:szCs w:val="21"/>
        </w:rPr>
        <w:t>引进</w:t>
      </w:r>
      <w:r>
        <w:rPr>
          <w:rFonts w:ascii="仿宋_GB2312" w:hAnsi="Times New Roman" w:hint="eastAsia"/>
          <w:szCs w:val="21"/>
        </w:rPr>
        <w:t>外方</w:t>
      </w:r>
      <w:r>
        <w:rPr>
          <w:rFonts w:ascii="仿宋_GB2312" w:hAnsi="Times New Roman" w:hint="eastAsia"/>
          <w:bCs/>
          <w:szCs w:val="21"/>
        </w:rPr>
        <w:t>”</w:t>
      </w:r>
      <w:r>
        <w:rPr>
          <w:rFonts w:ascii="仿宋_GB2312" w:hAnsi="Times New Roman" w:hint="eastAsia"/>
          <w:snapToGrid w:val="0"/>
          <w:kern w:val="0"/>
          <w:szCs w:val="21"/>
        </w:rPr>
        <w:t>为</w:t>
      </w:r>
      <w:r>
        <w:rPr>
          <w:rFonts w:ascii="仿宋_GB2312" w:hAnsi="Times New Roman" w:hint="eastAsia"/>
          <w:bCs/>
          <w:szCs w:val="21"/>
        </w:rPr>
        <w:t>课程大纲、教辅资料、试卷等均由外方提供，教师由外方派遣或认可。</w:t>
      </w:r>
      <w:r>
        <w:rPr>
          <w:rFonts w:ascii="仿宋_GB2312" w:hAnsi="Times New Roman" w:hint="eastAsia"/>
          <w:bCs/>
          <w:snapToGrid w:val="0"/>
          <w:szCs w:val="21"/>
        </w:rPr>
        <w:t>若为其他方式，请予以说明。</w:t>
      </w:r>
    </w:p>
    <w:p w:rsidR="004266E2" w:rsidRDefault="006D3E65">
      <w:pPr>
        <w:snapToGrid w:val="0"/>
        <w:ind w:leftChars="312" w:left="915" w:hangingChars="124" w:hanging="260"/>
        <w:textAlignment w:val="top"/>
        <w:rPr>
          <w:rFonts w:ascii="仿宋_GB2312" w:hAnsi="Times New Roman"/>
          <w:bCs/>
          <w:snapToGrid w:val="0"/>
          <w:szCs w:val="21"/>
        </w:rPr>
      </w:pPr>
      <w:r>
        <w:rPr>
          <w:rFonts w:ascii="仿宋_GB2312" w:hAnsi="宋体" w:cs="宋体" w:hint="eastAsia"/>
          <w:bCs/>
          <w:snapToGrid w:val="0"/>
          <w:szCs w:val="21"/>
        </w:rPr>
        <w:t>④</w:t>
      </w:r>
      <w:r>
        <w:rPr>
          <w:rFonts w:ascii="仿宋_GB2312" w:hAnsi="Times New Roman" w:hint="eastAsia"/>
          <w:bCs/>
          <w:snapToGrid w:val="0"/>
          <w:szCs w:val="21"/>
        </w:rPr>
        <w:t>“授课方式”栏可以填“面授”、“远程”或“函授”，若为其他方式，请予以说明。</w:t>
      </w:r>
    </w:p>
    <w:p w:rsidR="004266E2" w:rsidRDefault="004266E2">
      <w:pPr>
        <w:snapToGrid w:val="0"/>
        <w:ind w:leftChars="312" w:left="915" w:hangingChars="124" w:hanging="260"/>
        <w:textAlignment w:val="top"/>
        <w:rPr>
          <w:rFonts w:ascii="仿宋_GB2312" w:hAnsi="Times New Roman"/>
          <w:bCs/>
          <w:snapToGrid w:val="0"/>
          <w:szCs w:val="21"/>
        </w:rPr>
      </w:pPr>
    </w:p>
    <w:p w:rsidR="004266E2" w:rsidRDefault="004266E2">
      <w:pPr>
        <w:snapToGrid w:val="0"/>
        <w:ind w:leftChars="312" w:left="915" w:hangingChars="124" w:hanging="260"/>
        <w:textAlignment w:val="top"/>
        <w:rPr>
          <w:rFonts w:ascii="仿宋_GB2312" w:hAnsi="Times New Roman"/>
          <w:bCs/>
          <w:snapToGrid w:val="0"/>
          <w:szCs w:val="21"/>
        </w:rPr>
      </w:pPr>
    </w:p>
    <w:p w:rsidR="004266E2" w:rsidRDefault="004266E2">
      <w:pPr>
        <w:snapToGrid w:val="0"/>
        <w:ind w:leftChars="312" w:left="915" w:hangingChars="124" w:hanging="260"/>
        <w:textAlignment w:val="top"/>
        <w:rPr>
          <w:rFonts w:ascii="仿宋_GB2312" w:hAnsi="Times New Roman"/>
          <w:bCs/>
          <w:snapToGrid w:val="0"/>
          <w:szCs w:val="21"/>
        </w:rPr>
      </w:pPr>
    </w:p>
    <w:p w:rsidR="004266E2" w:rsidRDefault="004266E2">
      <w:pPr>
        <w:snapToGrid w:val="0"/>
        <w:ind w:leftChars="312" w:left="915" w:hangingChars="124" w:hanging="260"/>
        <w:textAlignment w:val="top"/>
        <w:rPr>
          <w:rFonts w:ascii="仿宋_GB2312" w:hAnsi="Times New Roman"/>
          <w:bCs/>
          <w:snapToGrid w:val="0"/>
          <w:szCs w:val="21"/>
        </w:rPr>
      </w:pPr>
    </w:p>
    <w:p w:rsidR="004266E2" w:rsidRDefault="006D3E65">
      <w:pPr>
        <w:snapToGrid w:val="0"/>
        <w:ind w:left="1597" w:hangingChars="499" w:hanging="1597"/>
        <w:outlineLvl w:val="0"/>
        <w:rPr>
          <w:rFonts w:ascii="黑体" w:eastAsia="黑体" w:hAnsi="Times New Roman"/>
          <w:sz w:val="32"/>
          <w:szCs w:val="32"/>
        </w:rPr>
      </w:pPr>
      <w:r>
        <w:rPr>
          <w:rFonts w:ascii="黑体" w:eastAsia="黑体" w:hAnsi="Times New Roman" w:hint="eastAsia"/>
          <w:sz w:val="32"/>
          <w:szCs w:val="32"/>
        </w:rPr>
        <w:lastRenderedPageBreak/>
        <w:t>附表2-2</w:t>
      </w:r>
    </w:p>
    <w:p w:rsidR="004266E2" w:rsidRDefault="004266E2">
      <w:pPr>
        <w:snapToGrid w:val="0"/>
        <w:ind w:left="1597" w:hangingChars="499" w:hanging="1597"/>
        <w:outlineLvl w:val="0"/>
        <w:rPr>
          <w:rFonts w:ascii="黑体" w:eastAsia="黑体" w:hAnsi="Times New Roman"/>
          <w:sz w:val="32"/>
          <w:szCs w:val="32"/>
        </w:rPr>
      </w:pPr>
    </w:p>
    <w:p w:rsidR="004266E2" w:rsidRDefault="006D3E65">
      <w:pPr>
        <w:snapToGrid w:val="0"/>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最新一届学生培养方案课程信息一览表</w:t>
      </w:r>
      <w:r>
        <w:rPr>
          <w:rFonts w:ascii="方正小标宋简体" w:eastAsia="方正小标宋简体" w:hAnsi="宋体" w:cs="宋体" w:hint="eastAsia"/>
          <w:bCs/>
          <w:sz w:val="44"/>
          <w:szCs w:val="44"/>
          <w:vertAlign w:val="superscript"/>
        </w:rPr>
        <w:t>①</w:t>
      </w:r>
    </w:p>
    <w:tbl>
      <w:tblPr>
        <w:tblW w:w="14399"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649"/>
        <w:gridCol w:w="1282"/>
        <w:gridCol w:w="1663"/>
        <w:gridCol w:w="3126"/>
        <w:gridCol w:w="1017"/>
        <w:gridCol w:w="1417"/>
        <w:gridCol w:w="1843"/>
        <w:gridCol w:w="2243"/>
        <w:gridCol w:w="1159"/>
      </w:tblGrid>
      <w:tr w:rsidR="004266E2">
        <w:trPr>
          <w:trHeight w:val="747"/>
          <w:jc w:val="center"/>
        </w:trPr>
        <w:tc>
          <w:tcPr>
            <w:tcW w:w="64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序号</w:t>
            </w:r>
          </w:p>
        </w:tc>
        <w:tc>
          <w:tcPr>
            <w:tcW w:w="1282"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课程类别</w:t>
            </w:r>
            <w:r>
              <w:rPr>
                <w:rFonts w:ascii="Times New Roman" w:eastAsia="宋体" w:hAnsi="Times New Roman"/>
                <w:sz w:val="18"/>
                <w:szCs w:val="18"/>
              </w:rPr>
              <w:t>②</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课程名称</w:t>
            </w:r>
          </w:p>
        </w:tc>
        <w:tc>
          <w:tcPr>
            <w:tcW w:w="3126"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教材名称</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教材使用语言</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教材类别</w:t>
            </w:r>
            <w:r>
              <w:rPr>
                <w:rFonts w:ascii="Times New Roman" w:eastAsia="宋体" w:hAnsi="Times New Roman"/>
                <w:sz w:val="18"/>
                <w:szCs w:val="18"/>
              </w:rPr>
              <w:t>③</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作者</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出版社</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出版时间</w:t>
            </w:r>
          </w:p>
        </w:tc>
      </w:tr>
      <w:tr w:rsidR="004266E2">
        <w:trPr>
          <w:trHeight w:val="454"/>
          <w:jc w:val="center"/>
        </w:trPr>
        <w:tc>
          <w:tcPr>
            <w:tcW w:w="64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1</w:t>
            </w: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专业基础课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设计色彩</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《设计色彩》</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汪臻、陈晓宇</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清华大学出版社</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2013</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专业基础课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设计素描</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《设计素描》</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易雅琼</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航空工业出版社</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2011</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专业基础课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基础图案</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《基础图案》</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 xml:space="preserve"> </w:t>
            </w:r>
            <w:r>
              <w:rPr>
                <w:rFonts w:ascii="Times New Roman" w:eastAsia="宋体" w:hAnsi="Times New Roman" w:hint="eastAsia"/>
                <w:sz w:val="18"/>
                <w:szCs w:val="18"/>
              </w:rPr>
              <w:t>郝大微</w:t>
            </w:r>
            <w:r>
              <w:rPr>
                <w:rFonts w:ascii="Times New Roman" w:eastAsia="宋体" w:hAnsi="Times New Roman" w:hint="eastAsia"/>
                <w:sz w:val="18"/>
                <w:szCs w:val="18"/>
              </w:rPr>
              <w:t xml:space="preserve"> </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高等教育出版社</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2016</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专业基础课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平面构成</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《平面构成》</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洪雯，敖芳</w:t>
            </w:r>
            <w:r>
              <w:rPr>
                <w:rFonts w:ascii="Times New Roman" w:eastAsia="宋体" w:hAnsi="Times New Roman" w:hint="eastAsia"/>
                <w:sz w:val="18"/>
                <w:szCs w:val="18"/>
              </w:rPr>
              <w:t xml:space="preserve"> </w:t>
            </w:r>
            <w:r>
              <w:rPr>
                <w:rFonts w:ascii="Times New Roman" w:eastAsia="宋体" w:hAnsi="Times New Roman" w:hint="eastAsia"/>
                <w:sz w:val="18"/>
                <w:szCs w:val="18"/>
              </w:rPr>
              <w:t>等</w:t>
            </w:r>
            <w:r>
              <w:rPr>
                <w:rFonts w:ascii="Times New Roman" w:eastAsia="宋体" w:hAnsi="Times New Roman" w:hint="eastAsia"/>
                <w:sz w:val="18"/>
                <w:szCs w:val="18"/>
              </w:rPr>
              <w:t xml:space="preserve"> </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中国青年出版社</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2017</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专业基础课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色彩构成</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《色彩构成理论与实践》</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沈宏</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华中科技大学出版社</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2012</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专业基础课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立体构成</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《立体构成理论与实践》</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沈宏</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华中科技大学出版社</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2012</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专业基础课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设计概论</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《设计概论》</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陈仲先</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北京工艺美术出版社</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2010</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专业核心课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计算机辅助设计</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w:t>
            </w:r>
            <w:r>
              <w:rPr>
                <w:rFonts w:ascii="Times New Roman" w:eastAsia="宋体" w:hAnsi="Times New Roman"/>
                <w:sz w:val="18"/>
                <w:szCs w:val="18"/>
              </w:rPr>
              <w:t>CorelDRAW</w:t>
            </w:r>
            <w:r>
              <w:rPr>
                <w:rFonts w:ascii="Times New Roman" w:eastAsia="宋体" w:hAnsi="Times New Roman"/>
                <w:sz w:val="18"/>
                <w:szCs w:val="18"/>
              </w:rPr>
              <w:t>图形设计》</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黄喜云</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哈尔滨工程大学出版社</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2011</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专业核心课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图像创意</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《图像创意》</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王建辉</w:t>
            </w:r>
            <w:r>
              <w:rPr>
                <w:rFonts w:ascii="Times New Roman" w:eastAsia="宋体" w:hAnsi="Times New Roman" w:hint="eastAsia"/>
                <w:sz w:val="18"/>
                <w:szCs w:val="18"/>
              </w:rPr>
              <w:t xml:space="preserve">  </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人民美术</w:t>
            </w:r>
            <w:r>
              <w:rPr>
                <w:rFonts w:ascii="Times New Roman" w:eastAsia="宋体" w:hAnsi="Times New Roman" w:hint="eastAsia"/>
                <w:sz w:val="18"/>
                <w:szCs w:val="18"/>
              </w:rPr>
              <w:t xml:space="preserve"> </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2011</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专业核心课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字体设计</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《字体设计》</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 xml:space="preserve">李晓玲　</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中国青年出版社</w:t>
            </w:r>
            <w:r>
              <w:rPr>
                <w:rFonts w:ascii="Times New Roman" w:eastAsia="宋体" w:hAnsi="Times New Roman" w:hint="eastAsia"/>
                <w:sz w:val="18"/>
                <w:szCs w:val="18"/>
              </w:rPr>
              <w:t xml:space="preserve"> </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2012</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专业核心课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标志设计</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《标志设计》</w:t>
            </w:r>
            <w:r>
              <w:rPr>
                <w:rFonts w:ascii="Times New Roman" w:eastAsia="宋体" w:hAnsi="Times New Roman"/>
                <w:sz w:val="18"/>
                <w:szCs w:val="18"/>
              </w:rPr>
              <w:t xml:space="preserve"> </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毛德宝</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东南大学出版社</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2011</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专业核心课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商业插图</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《现代设计基础</w:t>
            </w:r>
            <w:r>
              <w:rPr>
                <w:rFonts w:ascii="Times New Roman" w:eastAsia="宋体" w:hAnsi="Times New Roman"/>
                <w:sz w:val="18"/>
                <w:szCs w:val="18"/>
              </w:rPr>
              <w:t>--</w:t>
            </w:r>
            <w:r>
              <w:rPr>
                <w:rFonts w:ascii="Times New Roman" w:eastAsia="宋体" w:hAnsi="Times New Roman"/>
                <w:sz w:val="18"/>
                <w:szCs w:val="18"/>
              </w:rPr>
              <w:t>插图设计》</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李红文</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北京工艺美术出版社</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2009</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专业核心课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多媒体设计</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《多媒体画面艺术设计》</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游泽清</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清华大学出版社</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2009</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专业核心课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包装设计</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《包装设计》</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毛德宝</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东南大学出版社</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2011</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专业基础课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世界现代设计史</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History of Graphic Design</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双语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外方教材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Meggs Philip</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John Wiley &amp; Sons Inc</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2015</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专业核心课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展示设计</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《现代设计基础</w:t>
            </w:r>
            <w:r>
              <w:rPr>
                <w:rFonts w:ascii="Times New Roman" w:eastAsia="宋体" w:hAnsi="Times New Roman"/>
                <w:sz w:val="18"/>
                <w:szCs w:val="18"/>
              </w:rPr>
              <w:t xml:space="preserve"> —</w:t>
            </w:r>
            <w:r>
              <w:rPr>
                <w:rFonts w:ascii="Times New Roman" w:eastAsia="宋体" w:hAnsi="Times New Roman"/>
                <w:sz w:val="18"/>
                <w:szCs w:val="18"/>
              </w:rPr>
              <w:t>展示设计》</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唐北明</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北京工艺美术大学出版社</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2010</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专业核心课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VI</w:t>
            </w:r>
            <w:r>
              <w:rPr>
                <w:rFonts w:ascii="Times New Roman" w:eastAsia="宋体" w:hAnsi="Times New Roman" w:hint="eastAsia"/>
                <w:sz w:val="18"/>
                <w:szCs w:val="18"/>
              </w:rPr>
              <w:t>设计</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w:t>
            </w:r>
            <w:r>
              <w:rPr>
                <w:rFonts w:ascii="Times New Roman" w:eastAsia="宋体" w:hAnsi="Times New Roman" w:hint="eastAsia"/>
                <w:sz w:val="18"/>
                <w:szCs w:val="18"/>
              </w:rPr>
              <w:t>VI</w:t>
            </w:r>
            <w:r>
              <w:rPr>
                <w:rFonts w:ascii="Times New Roman" w:eastAsia="宋体" w:hAnsi="Times New Roman" w:hint="eastAsia"/>
                <w:sz w:val="18"/>
                <w:szCs w:val="18"/>
              </w:rPr>
              <w:t>设计》</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陈绘</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北京大学出版社</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2017</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专业核心课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广告摄影</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《现代设计基础</w:t>
            </w:r>
            <w:r>
              <w:rPr>
                <w:rFonts w:ascii="Times New Roman" w:eastAsia="宋体" w:hAnsi="Times New Roman"/>
                <w:sz w:val="18"/>
                <w:szCs w:val="18"/>
              </w:rPr>
              <w:t>—</w:t>
            </w:r>
            <w:r>
              <w:rPr>
                <w:rFonts w:ascii="Times New Roman" w:eastAsia="宋体" w:hAnsi="Times New Roman"/>
                <w:sz w:val="18"/>
                <w:szCs w:val="18"/>
              </w:rPr>
              <w:t>摄影基础》</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钟学军</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北京工艺美术出版社</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2011</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6D3E65">
            <w:pPr>
              <w:jc w:val="center"/>
              <w:rPr>
                <w:rFonts w:ascii="Times New Roman" w:eastAsia="宋体" w:hAnsi="Times New Roman"/>
                <w:sz w:val="18"/>
                <w:szCs w:val="18"/>
              </w:rPr>
            </w:pPr>
            <w:r>
              <w:rPr>
                <w:rFonts w:ascii="仿宋_GB2312" w:hAnsi="Times New Roman" w:hint="eastAsia"/>
                <w:bCs/>
                <w:snapToGrid w:val="0"/>
                <w:szCs w:val="21"/>
              </w:rPr>
              <w:t>专业核心课</w:t>
            </w:r>
          </w:p>
        </w:tc>
        <w:tc>
          <w:tcPr>
            <w:tcW w:w="166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hint="eastAsia"/>
                <w:sz w:val="18"/>
                <w:szCs w:val="18"/>
              </w:rPr>
              <w:t>广告设计</w:t>
            </w:r>
          </w:p>
        </w:tc>
        <w:tc>
          <w:tcPr>
            <w:tcW w:w="3126" w:type="dxa"/>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《广告设计》</w:t>
            </w:r>
          </w:p>
        </w:tc>
        <w:tc>
          <w:tcPr>
            <w:tcW w:w="10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汉语</w:t>
            </w:r>
          </w:p>
        </w:tc>
        <w:tc>
          <w:tcPr>
            <w:tcW w:w="1417"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中方教材</w:t>
            </w:r>
          </w:p>
        </w:tc>
        <w:tc>
          <w:tcPr>
            <w:tcW w:w="18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李俊、李晓春、魏坤</w:t>
            </w:r>
          </w:p>
        </w:tc>
        <w:tc>
          <w:tcPr>
            <w:tcW w:w="2243"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中国青年出版社</w:t>
            </w:r>
          </w:p>
        </w:tc>
        <w:tc>
          <w:tcPr>
            <w:tcW w:w="1159" w:type="dxa"/>
            <w:vAlign w:val="center"/>
          </w:tcPr>
          <w:p w:rsidR="004266E2" w:rsidRDefault="006D3E65">
            <w:pPr>
              <w:jc w:val="center"/>
              <w:rPr>
                <w:rFonts w:ascii="Times New Roman" w:eastAsia="宋体" w:hAnsi="Times New Roman"/>
                <w:sz w:val="18"/>
                <w:szCs w:val="18"/>
              </w:rPr>
            </w:pPr>
            <w:r>
              <w:rPr>
                <w:rFonts w:ascii="Times New Roman" w:eastAsia="宋体" w:hAnsi="Times New Roman"/>
                <w:sz w:val="18"/>
                <w:szCs w:val="18"/>
              </w:rPr>
              <w:t>2012</w:t>
            </w: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4266E2">
            <w:pPr>
              <w:jc w:val="center"/>
              <w:rPr>
                <w:rFonts w:ascii="Times New Roman" w:eastAsia="宋体" w:hAnsi="Times New Roman"/>
                <w:sz w:val="18"/>
                <w:szCs w:val="18"/>
              </w:rPr>
            </w:pPr>
          </w:p>
        </w:tc>
        <w:tc>
          <w:tcPr>
            <w:tcW w:w="1663" w:type="dxa"/>
            <w:vAlign w:val="center"/>
          </w:tcPr>
          <w:p w:rsidR="004266E2" w:rsidRDefault="004266E2">
            <w:pPr>
              <w:jc w:val="center"/>
              <w:rPr>
                <w:rFonts w:ascii="Times New Roman" w:eastAsia="宋体" w:hAnsi="Times New Roman"/>
                <w:sz w:val="18"/>
                <w:szCs w:val="18"/>
              </w:rPr>
            </w:pPr>
          </w:p>
        </w:tc>
        <w:tc>
          <w:tcPr>
            <w:tcW w:w="3126" w:type="dxa"/>
          </w:tcPr>
          <w:p w:rsidR="004266E2" w:rsidRDefault="004266E2">
            <w:pPr>
              <w:jc w:val="center"/>
              <w:rPr>
                <w:rFonts w:ascii="Times New Roman" w:eastAsia="宋体" w:hAnsi="Times New Roman"/>
                <w:sz w:val="18"/>
                <w:szCs w:val="18"/>
              </w:rPr>
            </w:pPr>
          </w:p>
        </w:tc>
        <w:tc>
          <w:tcPr>
            <w:tcW w:w="1017" w:type="dxa"/>
            <w:vAlign w:val="center"/>
          </w:tcPr>
          <w:p w:rsidR="004266E2" w:rsidRDefault="004266E2">
            <w:pPr>
              <w:jc w:val="center"/>
              <w:rPr>
                <w:rFonts w:ascii="Times New Roman" w:eastAsia="宋体" w:hAnsi="Times New Roman"/>
                <w:sz w:val="18"/>
                <w:szCs w:val="18"/>
              </w:rPr>
            </w:pPr>
          </w:p>
        </w:tc>
        <w:tc>
          <w:tcPr>
            <w:tcW w:w="1417" w:type="dxa"/>
            <w:vAlign w:val="center"/>
          </w:tcPr>
          <w:p w:rsidR="004266E2" w:rsidRDefault="004266E2">
            <w:pPr>
              <w:jc w:val="center"/>
              <w:rPr>
                <w:rFonts w:ascii="Times New Roman" w:eastAsia="宋体" w:hAnsi="Times New Roman"/>
                <w:sz w:val="18"/>
                <w:szCs w:val="18"/>
              </w:rPr>
            </w:pPr>
          </w:p>
        </w:tc>
        <w:tc>
          <w:tcPr>
            <w:tcW w:w="1843" w:type="dxa"/>
            <w:vAlign w:val="center"/>
          </w:tcPr>
          <w:p w:rsidR="004266E2" w:rsidRDefault="004266E2">
            <w:pPr>
              <w:jc w:val="center"/>
              <w:rPr>
                <w:rFonts w:ascii="Times New Roman" w:eastAsia="宋体" w:hAnsi="Times New Roman"/>
                <w:sz w:val="18"/>
                <w:szCs w:val="18"/>
              </w:rPr>
            </w:pPr>
          </w:p>
        </w:tc>
        <w:tc>
          <w:tcPr>
            <w:tcW w:w="2243" w:type="dxa"/>
            <w:vAlign w:val="center"/>
          </w:tcPr>
          <w:p w:rsidR="004266E2" w:rsidRDefault="004266E2">
            <w:pPr>
              <w:jc w:val="center"/>
              <w:rPr>
                <w:rFonts w:ascii="Times New Roman" w:eastAsia="宋体" w:hAnsi="Times New Roman"/>
                <w:sz w:val="18"/>
                <w:szCs w:val="18"/>
              </w:rPr>
            </w:pPr>
          </w:p>
        </w:tc>
        <w:tc>
          <w:tcPr>
            <w:tcW w:w="1159" w:type="dxa"/>
            <w:vAlign w:val="center"/>
          </w:tcPr>
          <w:p w:rsidR="004266E2" w:rsidRDefault="004266E2">
            <w:pPr>
              <w:jc w:val="center"/>
              <w:rPr>
                <w:rFonts w:ascii="Times New Roman" w:eastAsia="宋体" w:hAnsi="Times New Roman"/>
                <w:sz w:val="18"/>
                <w:szCs w:val="18"/>
              </w:rPr>
            </w:pP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4266E2">
            <w:pPr>
              <w:jc w:val="center"/>
              <w:rPr>
                <w:rFonts w:ascii="Times New Roman" w:eastAsia="宋体" w:hAnsi="Times New Roman"/>
                <w:sz w:val="18"/>
                <w:szCs w:val="18"/>
              </w:rPr>
            </w:pPr>
          </w:p>
        </w:tc>
        <w:tc>
          <w:tcPr>
            <w:tcW w:w="1663" w:type="dxa"/>
            <w:vAlign w:val="center"/>
          </w:tcPr>
          <w:p w:rsidR="004266E2" w:rsidRDefault="004266E2">
            <w:pPr>
              <w:jc w:val="center"/>
              <w:rPr>
                <w:rFonts w:ascii="Times New Roman" w:eastAsia="宋体" w:hAnsi="Times New Roman"/>
                <w:sz w:val="18"/>
                <w:szCs w:val="18"/>
              </w:rPr>
            </w:pPr>
          </w:p>
        </w:tc>
        <w:tc>
          <w:tcPr>
            <w:tcW w:w="3126" w:type="dxa"/>
          </w:tcPr>
          <w:p w:rsidR="004266E2" w:rsidRDefault="004266E2">
            <w:pPr>
              <w:jc w:val="center"/>
              <w:rPr>
                <w:rFonts w:ascii="Times New Roman" w:eastAsia="宋体" w:hAnsi="Times New Roman"/>
                <w:sz w:val="18"/>
                <w:szCs w:val="18"/>
              </w:rPr>
            </w:pPr>
          </w:p>
        </w:tc>
        <w:tc>
          <w:tcPr>
            <w:tcW w:w="1017" w:type="dxa"/>
            <w:vAlign w:val="center"/>
          </w:tcPr>
          <w:p w:rsidR="004266E2" w:rsidRDefault="004266E2">
            <w:pPr>
              <w:jc w:val="center"/>
              <w:rPr>
                <w:rFonts w:ascii="Times New Roman" w:eastAsia="宋体" w:hAnsi="Times New Roman"/>
                <w:sz w:val="18"/>
                <w:szCs w:val="18"/>
              </w:rPr>
            </w:pPr>
          </w:p>
        </w:tc>
        <w:tc>
          <w:tcPr>
            <w:tcW w:w="1417" w:type="dxa"/>
            <w:vAlign w:val="center"/>
          </w:tcPr>
          <w:p w:rsidR="004266E2" w:rsidRDefault="004266E2">
            <w:pPr>
              <w:jc w:val="center"/>
              <w:rPr>
                <w:rFonts w:ascii="Times New Roman" w:eastAsia="宋体" w:hAnsi="Times New Roman"/>
                <w:sz w:val="18"/>
                <w:szCs w:val="18"/>
              </w:rPr>
            </w:pPr>
          </w:p>
        </w:tc>
        <w:tc>
          <w:tcPr>
            <w:tcW w:w="1843" w:type="dxa"/>
            <w:vAlign w:val="center"/>
          </w:tcPr>
          <w:p w:rsidR="004266E2" w:rsidRDefault="004266E2">
            <w:pPr>
              <w:jc w:val="center"/>
              <w:rPr>
                <w:rFonts w:ascii="Times New Roman" w:eastAsia="宋体" w:hAnsi="Times New Roman"/>
                <w:sz w:val="18"/>
                <w:szCs w:val="18"/>
              </w:rPr>
            </w:pPr>
          </w:p>
        </w:tc>
        <w:tc>
          <w:tcPr>
            <w:tcW w:w="2243" w:type="dxa"/>
            <w:vAlign w:val="center"/>
          </w:tcPr>
          <w:p w:rsidR="004266E2" w:rsidRDefault="004266E2">
            <w:pPr>
              <w:jc w:val="center"/>
              <w:rPr>
                <w:rFonts w:ascii="Times New Roman" w:eastAsia="宋体" w:hAnsi="Times New Roman"/>
                <w:sz w:val="18"/>
                <w:szCs w:val="18"/>
              </w:rPr>
            </w:pPr>
          </w:p>
        </w:tc>
        <w:tc>
          <w:tcPr>
            <w:tcW w:w="1159" w:type="dxa"/>
            <w:vAlign w:val="center"/>
          </w:tcPr>
          <w:p w:rsidR="004266E2" w:rsidRDefault="004266E2">
            <w:pPr>
              <w:jc w:val="center"/>
              <w:rPr>
                <w:rFonts w:ascii="Times New Roman" w:eastAsia="宋体" w:hAnsi="Times New Roman"/>
                <w:sz w:val="18"/>
                <w:szCs w:val="18"/>
              </w:rPr>
            </w:pPr>
          </w:p>
        </w:tc>
      </w:tr>
      <w:tr w:rsidR="004266E2">
        <w:trPr>
          <w:trHeight w:val="454"/>
          <w:jc w:val="center"/>
        </w:trPr>
        <w:tc>
          <w:tcPr>
            <w:tcW w:w="649" w:type="dxa"/>
            <w:vAlign w:val="center"/>
          </w:tcPr>
          <w:p w:rsidR="004266E2" w:rsidRDefault="004266E2">
            <w:pPr>
              <w:jc w:val="center"/>
              <w:rPr>
                <w:rFonts w:ascii="Times New Roman" w:eastAsia="宋体" w:hAnsi="Times New Roman"/>
                <w:sz w:val="18"/>
                <w:szCs w:val="18"/>
              </w:rPr>
            </w:pPr>
          </w:p>
        </w:tc>
        <w:tc>
          <w:tcPr>
            <w:tcW w:w="1282" w:type="dxa"/>
            <w:vAlign w:val="center"/>
          </w:tcPr>
          <w:p w:rsidR="004266E2" w:rsidRDefault="004266E2">
            <w:pPr>
              <w:jc w:val="center"/>
              <w:rPr>
                <w:rFonts w:ascii="Times New Roman" w:eastAsia="宋体" w:hAnsi="Times New Roman"/>
                <w:sz w:val="18"/>
                <w:szCs w:val="18"/>
              </w:rPr>
            </w:pPr>
          </w:p>
        </w:tc>
        <w:tc>
          <w:tcPr>
            <w:tcW w:w="1663" w:type="dxa"/>
            <w:vAlign w:val="center"/>
          </w:tcPr>
          <w:p w:rsidR="004266E2" w:rsidRDefault="004266E2">
            <w:pPr>
              <w:jc w:val="center"/>
              <w:rPr>
                <w:rFonts w:ascii="Times New Roman" w:eastAsia="宋体" w:hAnsi="Times New Roman"/>
                <w:sz w:val="18"/>
                <w:szCs w:val="18"/>
              </w:rPr>
            </w:pPr>
          </w:p>
        </w:tc>
        <w:tc>
          <w:tcPr>
            <w:tcW w:w="3126" w:type="dxa"/>
          </w:tcPr>
          <w:p w:rsidR="004266E2" w:rsidRDefault="004266E2">
            <w:pPr>
              <w:jc w:val="center"/>
              <w:rPr>
                <w:rFonts w:ascii="Times New Roman" w:eastAsia="宋体" w:hAnsi="Times New Roman"/>
                <w:sz w:val="18"/>
                <w:szCs w:val="18"/>
              </w:rPr>
            </w:pPr>
          </w:p>
        </w:tc>
        <w:tc>
          <w:tcPr>
            <w:tcW w:w="1017" w:type="dxa"/>
            <w:vAlign w:val="center"/>
          </w:tcPr>
          <w:p w:rsidR="004266E2" w:rsidRDefault="004266E2">
            <w:pPr>
              <w:jc w:val="center"/>
              <w:rPr>
                <w:rFonts w:ascii="Times New Roman" w:eastAsia="宋体" w:hAnsi="Times New Roman"/>
                <w:sz w:val="18"/>
                <w:szCs w:val="18"/>
              </w:rPr>
            </w:pPr>
          </w:p>
        </w:tc>
        <w:tc>
          <w:tcPr>
            <w:tcW w:w="1417" w:type="dxa"/>
            <w:vAlign w:val="center"/>
          </w:tcPr>
          <w:p w:rsidR="004266E2" w:rsidRDefault="004266E2">
            <w:pPr>
              <w:jc w:val="center"/>
              <w:rPr>
                <w:rFonts w:ascii="Times New Roman" w:eastAsia="宋体" w:hAnsi="Times New Roman"/>
                <w:sz w:val="18"/>
                <w:szCs w:val="18"/>
              </w:rPr>
            </w:pPr>
          </w:p>
        </w:tc>
        <w:tc>
          <w:tcPr>
            <w:tcW w:w="1843" w:type="dxa"/>
            <w:vAlign w:val="center"/>
          </w:tcPr>
          <w:p w:rsidR="004266E2" w:rsidRDefault="004266E2">
            <w:pPr>
              <w:jc w:val="center"/>
              <w:rPr>
                <w:rFonts w:ascii="Times New Roman" w:eastAsia="宋体" w:hAnsi="Times New Roman"/>
                <w:sz w:val="18"/>
                <w:szCs w:val="18"/>
              </w:rPr>
            </w:pPr>
          </w:p>
        </w:tc>
        <w:tc>
          <w:tcPr>
            <w:tcW w:w="2243" w:type="dxa"/>
            <w:vAlign w:val="center"/>
          </w:tcPr>
          <w:p w:rsidR="004266E2" w:rsidRDefault="004266E2">
            <w:pPr>
              <w:jc w:val="center"/>
              <w:rPr>
                <w:rFonts w:ascii="Times New Roman" w:eastAsia="宋体" w:hAnsi="Times New Roman"/>
                <w:sz w:val="18"/>
                <w:szCs w:val="18"/>
              </w:rPr>
            </w:pPr>
          </w:p>
        </w:tc>
        <w:tc>
          <w:tcPr>
            <w:tcW w:w="1159" w:type="dxa"/>
            <w:vAlign w:val="center"/>
          </w:tcPr>
          <w:p w:rsidR="004266E2" w:rsidRDefault="004266E2">
            <w:pPr>
              <w:jc w:val="center"/>
              <w:rPr>
                <w:rFonts w:ascii="Times New Roman" w:eastAsia="宋体" w:hAnsi="Times New Roman"/>
                <w:sz w:val="18"/>
                <w:szCs w:val="18"/>
              </w:rPr>
            </w:pPr>
          </w:p>
        </w:tc>
      </w:tr>
    </w:tbl>
    <w:p w:rsidR="004266E2" w:rsidRDefault="004266E2">
      <w:pPr>
        <w:snapToGrid w:val="0"/>
        <w:ind w:leftChars="146" w:left="1340" w:hangingChars="490" w:hanging="1033"/>
        <w:textAlignment w:val="top"/>
        <w:rPr>
          <w:rFonts w:ascii="仿宋_GB2312" w:hAnsi="Times New Roman"/>
          <w:b/>
          <w:bCs/>
          <w:szCs w:val="21"/>
        </w:rPr>
      </w:pPr>
    </w:p>
    <w:p w:rsidR="004266E2" w:rsidRDefault="004266E2">
      <w:pPr>
        <w:snapToGrid w:val="0"/>
        <w:ind w:leftChars="146" w:left="1340" w:hangingChars="490" w:hanging="1033"/>
        <w:textAlignment w:val="top"/>
        <w:rPr>
          <w:rFonts w:ascii="仿宋_GB2312" w:hAnsi="Times New Roman"/>
          <w:b/>
          <w:bCs/>
          <w:szCs w:val="21"/>
        </w:rPr>
      </w:pPr>
    </w:p>
    <w:p w:rsidR="004266E2" w:rsidRDefault="004266E2">
      <w:pPr>
        <w:snapToGrid w:val="0"/>
        <w:ind w:leftChars="146" w:left="1340" w:hangingChars="490" w:hanging="1033"/>
        <w:textAlignment w:val="top"/>
        <w:rPr>
          <w:rFonts w:ascii="仿宋_GB2312" w:hAnsi="Times New Roman"/>
          <w:b/>
          <w:bCs/>
          <w:szCs w:val="21"/>
        </w:rPr>
      </w:pPr>
    </w:p>
    <w:p w:rsidR="004266E2" w:rsidRDefault="006D3E65">
      <w:pPr>
        <w:snapToGrid w:val="0"/>
        <w:ind w:leftChars="146" w:left="1340" w:hangingChars="490" w:hanging="1033"/>
        <w:textAlignment w:val="top"/>
        <w:rPr>
          <w:rFonts w:ascii="仿宋_GB2312" w:hAnsi="Times New Roman"/>
          <w:bCs/>
          <w:snapToGrid w:val="0"/>
          <w:szCs w:val="21"/>
        </w:rPr>
      </w:pPr>
      <w:r>
        <w:rPr>
          <w:rFonts w:ascii="仿宋_GB2312" w:hAnsi="Times New Roman" w:hint="eastAsia"/>
          <w:b/>
          <w:bCs/>
          <w:szCs w:val="21"/>
        </w:rPr>
        <w:t>说明</w:t>
      </w:r>
      <w:r>
        <w:rPr>
          <w:rFonts w:ascii="仿宋_GB2312" w:hAnsi="Times New Roman" w:hint="eastAsia"/>
          <w:bCs/>
          <w:szCs w:val="21"/>
        </w:rPr>
        <w:t>：</w:t>
      </w:r>
      <w:r>
        <w:rPr>
          <w:rFonts w:ascii="仿宋_GB2312" w:hAnsi="宋体" w:cs="宋体" w:hint="eastAsia"/>
          <w:bCs/>
          <w:snapToGrid w:val="0"/>
          <w:szCs w:val="21"/>
        </w:rPr>
        <w:t>①</w:t>
      </w:r>
      <w:r>
        <w:rPr>
          <w:rFonts w:ascii="仿宋_GB2312" w:hAnsi="Times New Roman" w:hint="eastAsia"/>
          <w:bCs/>
          <w:snapToGrid w:val="0"/>
          <w:szCs w:val="21"/>
        </w:rPr>
        <w:t>“最新一届学生培养方案课程信息一览表”中填写本中外合作办学项目最新一届培养方案中“课程设置”所要求的全部“专业基础课”和“专业核心课”。中外合作办学机构需提供机构内所有专业的培养方案有关信息。</w:t>
      </w:r>
    </w:p>
    <w:p w:rsidR="004266E2" w:rsidRDefault="006D3E65">
      <w:pPr>
        <w:snapToGrid w:val="0"/>
        <w:ind w:leftChars="331" w:left="756" w:hangingChars="29" w:hanging="61"/>
        <w:textAlignment w:val="top"/>
        <w:rPr>
          <w:rFonts w:ascii="仿宋_GB2312" w:hAnsi="Times New Roman"/>
          <w:bCs/>
          <w:snapToGrid w:val="0"/>
          <w:szCs w:val="21"/>
        </w:rPr>
      </w:pPr>
      <w:r>
        <w:rPr>
          <w:rFonts w:ascii="仿宋_GB2312" w:hAnsi="宋体" w:cs="宋体" w:hint="eastAsia"/>
          <w:bCs/>
          <w:snapToGrid w:val="0"/>
          <w:szCs w:val="21"/>
        </w:rPr>
        <w:t>②</w:t>
      </w:r>
      <w:r>
        <w:rPr>
          <w:rFonts w:ascii="仿宋_GB2312" w:hAnsi="Times New Roman" w:hint="eastAsia"/>
          <w:bCs/>
          <w:snapToGrid w:val="0"/>
          <w:szCs w:val="21"/>
        </w:rPr>
        <w:t>“课程类别”栏限填“专业基础课”或“专业核心课”。</w:t>
      </w:r>
    </w:p>
    <w:p w:rsidR="004266E2" w:rsidRDefault="006D3E65">
      <w:pPr>
        <w:snapToGrid w:val="0"/>
        <w:ind w:leftChars="331" w:left="756" w:hangingChars="29" w:hanging="61"/>
        <w:textAlignment w:val="top"/>
      </w:pPr>
      <w:r>
        <w:rPr>
          <w:rFonts w:ascii="仿宋_GB2312" w:hAnsi="宋体" w:cs="宋体" w:hint="eastAsia"/>
          <w:szCs w:val="21"/>
        </w:rPr>
        <w:t>③</w:t>
      </w:r>
      <w:r>
        <w:rPr>
          <w:rFonts w:ascii="仿宋_GB2312" w:hAnsi="Times New Roman" w:hint="eastAsia"/>
          <w:szCs w:val="21"/>
        </w:rPr>
        <w:t>“教材类别”栏限填“中方教材”、“外方教材”、“合作开发教材”</w:t>
      </w:r>
    </w:p>
    <w:sectPr w:rsidR="004266E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E5" w:rsidRDefault="00E44CE5" w:rsidP="0099036D">
      <w:r>
        <w:separator/>
      </w:r>
    </w:p>
  </w:endnote>
  <w:endnote w:type="continuationSeparator" w:id="0">
    <w:p w:rsidR="00E44CE5" w:rsidRDefault="00E44CE5" w:rsidP="0099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E5" w:rsidRDefault="00E44CE5" w:rsidP="0099036D">
      <w:r>
        <w:separator/>
      </w:r>
    </w:p>
  </w:footnote>
  <w:footnote w:type="continuationSeparator" w:id="0">
    <w:p w:rsidR="00E44CE5" w:rsidRDefault="00E44CE5" w:rsidP="00990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8DB652"/>
    <w:multiLevelType w:val="singleLevel"/>
    <w:tmpl w:val="D48DB652"/>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C2829"/>
    <w:rsid w:val="00040DCF"/>
    <w:rsid w:val="001762E8"/>
    <w:rsid w:val="004122B2"/>
    <w:rsid w:val="004266E2"/>
    <w:rsid w:val="006D3E65"/>
    <w:rsid w:val="008E1408"/>
    <w:rsid w:val="0099036D"/>
    <w:rsid w:val="00AC37EF"/>
    <w:rsid w:val="00C42225"/>
    <w:rsid w:val="00E44CE5"/>
    <w:rsid w:val="00EA0C28"/>
    <w:rsid w:val="01E66838"/>
    <w:rsid w:val="01EB7100"/>
    <w:rsid w:val="03B8759D"/>
    <w:rsid w:val="09191649"/>
    <w:rsid w:val="0A205232"/>
    <w:rsid w:val="0A253062"/>
    <w:rsid w:val="0AB61493"/>
    <w:rsid w:val="0F544995"/>
    <w:rsid w:val="0FCE5081"/>
    <w:rsid w:val="10E007A3"/>
    <w:rsid w:val="11B060FF"/>
    <w:rsid w:val="139144E0"/>
    <w:rsid w:val="14087BE9"/>
    <w:rsid w:val="14FE35B3"/>
    <w:rsid w:val="14FE540B"/>
    <w:rsid w:val="16D07B94"/>
    <w:rsid w:val="18830875"/>
    <w:rsid w:val="1891412C"/>
    <w:rsid w:val="19EB45B4"/>
    <w:rsid w:val="1A821C8C"/>
    <w:rsid w:val="1AE74E09"/>
    <w:rsid w:val="1C261270"/>
    <w:rsid w:val="233A49EC"/>
    <w:rsid w:val="23A6234D"/>
    <w:rsid w:val="23F52DB7"/>
    <w:rsid w:val="24DA6818"/>
    <w:rsid w:val="25491AC5"/>
    <w:rsid w:val="278C17B1"/>
    <w:rsid w:val="27CD4037"/>
    <w:rsid w:val="298B4D5C"/>
    <w:rsid w:val="30FB1754"/>
    <w:rsid w:val="31BF12FD"/>
    <w:rsid w:val="33646C14"/>
    <w:rsid w:val="336E314D"/>
    <w:rsid w:val="36B558CC"/>
    <w:rsid w:val="3A9B01CB"/>
    <w:rsid w:val="3CED3D94"/>
    <w:rsid w:val="42AB7C52"/>
    <w:rsid w:val="440F715B"/>
    <w:rsid w:val="4C554C0B"/>
    <w:rsid w:val="4F857DDB"/>
    <w:rsid w:val="58ED3E36"/>
    <w:rsid w:val="59063894"/>
    <w:rsid w:val="59604559"/>
    <w:rsid w:val="5C7B22DB"/>
    <w:rsid w:val="5F534A78"/>
    <w:rsid w:val="5F896B1F"/>
    <w:rsid w:val="5FE23CEF"/>
    <w:rsid w:val="60A4069A"/>
    <w:rsid w:val="622364F8"/>
    <w:rsid w:val="63FF0E43"/>
    <w:rsid w:val="6A7D6AE3"/>
    <w:rsid w:val="6B240F60"/>
    <w:rsid w:val="6CC2699C"/>
    <w:rsid w:val="6DD35A16"/>
    <w:rsid w:val="6E3A2D18"/>
    <w:rsid w:val="6E5C3B5A"/>
    <w:rsid w:val="6F643BBE"/>
    <w:rsid w:val="72F3714F"/>
    <w:rsid w:val="744C2829"/>
    <w:rsid w:val="75897A14"/>
    <w:rsid w:val="78B67106"/>
    <w:rsid w:val="78B676BB"/>
    <w:rsid w:val="78BA32DF"/>
    <w:rsid w:val="78EB39F2"/>
    <w:rsid w:val="7D837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0C71A"/>
  <w15:docId w15:val="{F9D5EA78-4BD1-4E54-85A4-7B32F62E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Pr>
      <w:i/>
    </w:rPr>
  </w:style>
  <w:style w:type="character" w:styleId="a6">
    <w:name w:val="Hyperlink"/>
    <w:qFormat/>
    <w:rPr>
      <w:color w:val="666666"/>
      <w:sz w:val="18"/>
      <w:szCs w:val="18"/>
      <w:u w:val="none"/>
    </w:rPr>
  </w:style>
  <w:style w:type="paragraph" w:styleId="a7">
    <w:name w:val="header"/>
    <w:basedOn w:val="a"/>
    <w:link w:val="a8"/>
    <w:rsid w:val="0099036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99036D"/>
    <w:rPr>
      <w:rFonts w:asciiTheme="minorHAnsi" w:eastAsiaTheme="minorEastAsia" w:hAnsiTheme="minorHAnsi" w:cstheme="minorBidi"/>
      <w:kern w:val="2"/>
      <w:sz w:val="18"/>
      <w:szCs w:val="18"/>
    </w:rPr>
  </w:style>
  <w:style w:type="paragraph" w:styleId="a9">
    <w:name w:val="footer"/>
    <w:basedOn w:val="a"/>
    <w:link w:val="aa"/>
    <w:rsid w:val="0099036D"/>
    <w:pPr>
      <w:tabs>
        <w:tab w:val="center" w:pos="4153"/>
        <w:tab w:val="right" w:pos="8306"/>
      </w:tabs>
      <w:snapToGrid w:val="0"/>
      <w:jc w:val="left"/>
    </w:pPr>
    <w:rPr>
      <w:sz w:val="18"/>
      <w:szCs w:val="18"/>
    </w:rPr>
  </w:style>
  <w:style w:type="character" w:customStyle="1" w:styleId="aa">
    <w:name w:val="页脚 字符"/>
    <w:basedOn w:val="a0"/>
    <w:link w:val="a9"/>
    <w:rsid w:val="0099036D"/>
    <w:rPr>
      <w:rFonts w:asciiTheme="minorHAnsi" w:eastAsiaTheme="minorEastAsia" w:hAnsiTheme="minorHAnsi" w:cstheme="minorBidi"/>
      <w:kern w:val="2"/>
      <w:sz w:val="18"/>
      <w:szCs w:val="18"/>
    </w:rPr>
  </w:style>
  <w:style w:type="paragraph" w:styleId="ab">
    <w:name w:val="Balloon Text"/>
    <w:basedOn w:val="a"/>
    <w:link w:val="ac"/>
    <w:rsid w:val="0099036D"/>
    <w:rPr>
      <w:sz w:val="18"/>
      <w:szCs w:val="18"/>
    </w:rPr>
  </w:style>
  <w:style w:type="character" w:customStyle="1" w:styleId="ac">
    <w:name w:val="批注框文本 字符"/>
    <w:basedOn w:val="a0"/>
    <w:link w:val="ab"/>
    <w:rsid w:val="0099036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uling@xcu.edu.cn" TargetMode="External"/><Relationship Id="rId13" Type="http://schemas.openxmlformats.org/officeDocument/2006/relationships/hyperlink" Target="mailto:Guling@xcu.edu.cn" TargetMode="External"/><Relationship Id="rId18" Type="http://schemas.openxmlformats.org/officeDocument/2006/relationships/hyperlink" Target="mailto:wjunhong@163.com" TargetMode="External"/><Relationship Id="rId3" Type="http://schemas.openxmlformats.org/officeDocument/2006/relationships/styles" Target="styles.xml"/><Relationship Id="rId21" Type="http://schemas.openxmlformats.org/officeDocument/2006/relationships/hyperlink" Target="mailto:wjunhong@163.com" TargetMode="External"/><Relationship Id="rId7" Type="http://schemas.openxmlformats.org/officeDocument/2006/relationships/endnotes" Target="endnotes.xml"/><Relationship Id="rId12" Type="http://schemas.openxmlformats.org/officeDocument/2006/relationships/hyperlink" Target="mailto:Qianmingzhi@sohu.com" TargetMode="External"/><Relationship Id="rId17" Type="http://schemas.openxmlformats.org/officeDocument/2006/relationships/hyperlink" Target="mailto:wjunhong@163.com" TargetMode="External"/><Relationship Id="rId2" Type="http://schemas.openxmlformats.org/officeDocument/2006/relationships/numbering" Target="numbering.xml"/><Relationship Id="rId16" Type="http://schemas.openxmlformats.org/officeDocument/2006/relationships/hyperlink" Target="mailto:wjunhong@163.com" TargetMode="External"/><Relationship Id="rId20" Type="http://schemas.openxmlformats.org/officeDocument/2006/relationships/hyperlink" Target="mailto:wjunhong@163.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ling@xcu.edu.c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junhong@163.com" TargetMode="External"/><Relationship Id="rId23" Type="http://schemas.openxmlformats.org/officeDocument/2006/relationships/fontTable" Target="fontTable.xml"/><Relationship Id="rId10" Type="http://schemas.openxmlformats.org/officeDocument/2006/relationships/hyperlink" Target="mailto:Guling@xcu.edu.cn" TargetMode="External"/><Relationship Id="rId19" Type="http://schemas.openxmlformats.org/officeDocument/2006/relationships/hyperlink" Target="mailto:wjunhong@163.com" TargetMode="External"/><Relationship Id="rId4" Type="http://schemas.openxmlformats.org/officeDocument/2006/relationships/settings" Target="settings.xml"/><Relationship Id="rId9" Type="http://schemas.openxmlformats.org/officeDocument/2006/relationships/hyperlink" Target="mailto:Guling@xcu.edu.cn" TargetMode="External"/><Relationship Id="rId14" Type="http://schemas.openxmlformats.org/officeDocument/2006/relationships/hyperlink" Target="mailto:wjunhong@163.com" TargetMode="External"/><Relationship Id="rId22" Type="http://schemas.openxmlformats.org/officeDocument/2006/relationships/hyperlink" Target="mailto:wjunhong@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2125</Words>
  <Characters>12113</Characters>
  <Application>Microsoft Office Word</Application>
  <DocSecurity>0</DocSecurity>
  <Lines>100</Lines>
  <Paragraphs>28</Paragraphs>
  <ScaleCrop>false</ScaleCrop>
  <Company>微软中国</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白羽</dc:creator>
  <cp:lastModifiedBy>李强</cp:lastModifiedBy>
  <cp:revision>6</cp:revision>
  <cp:lastPrinted>2021-03-30T01:33:00Z</cp:lastPrinted>
  <dcterms:created xsi:type="dcterms:W3CDTF">2019-01-07T01:36:00Z</dcterms:created>
  <dcterms:modified xsi:type="dcterms:W3CDTF">2021-03-30T08:01:00Z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0127F4A2C9C2419B867A711171E93EE4</vt:lpwstr>
  </property>
</Properties>
</file>