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26" w:rsidRDefault="00A312A5">
      <w:pPr>
        <w:rPr>
          <w:rFonts w:ascii="黑体" w:eastAsia="黑体" w:hAnsi="黑体" w:cs="黑体"/>
          <w:bCs/>
          <w:sz w:val="32"/>
          <w:szCs w:val="32"/>
        </w:rPr>
      </w:pPr>
      <w:r>
        <w:rPr>
          <w:rFonts w:ascii="黑体" w:eastAsia="黑体" w:hAnsi="黑体" w:cs="黑体" w:hint="eastAsia"/>
          <w:bCs/>
          <w:sz w:val="32"/>
          <w:szCs w:val="32"/>
        </w:rPr>
        <w:t>附件2</w:t>
      </w:r>
    </w:p>
    <w:p w:rsidR="00DF7926" w:rsidRDefault="00DF7926">
      <w:pPr>
        <w:jc w:val="center"/>
        <w:rPr>
          <w:rFonts w:ascii="Times New Roman" w:eastAsia="黑体" w:hAnsi="Times New Roman"/>
          <w:b/>
          <w:sz w:val="72"/>
        </w:rPr>
      </w:pPr>
    </w:p>
    <w:p w:rsidR="00DF7926" w:rsidRDefault="00A312A5">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中外合作办学项目（机构）</w:t>
      </w:r>
    </w:p>
    <w:p w:rsidR="00DF7926" w:rsidRDefault="00A312A5">
      <w:pPr>
        <w:ind w:left="360" w:hanging="12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年度办学报告</w:t>
      </w:r>
    </w:p>
    <w:p w:rsidR="00DF7926" w:rsidRDefault="00A312A5">
      <w:pPr>
        <w:jc w:val="center"/>
        <w:rPr>
          <w:rFonts w:ascii="Times New Roman" w:hAnsi="Times New Roman" w:cs="Times New Roman"/>
          <w:bCs/>
          <w:sz w:val="24"/>
        </w:rPr>
      </w:pPr>
      <w:r>
        <w:rPr>
          <w:rFonts w:ascii="Times New Roman" w:eastAsia="黑体" w:hAnsi="Times New Roman" w:cs="Times New Roman"/>
          <w:bCs/>
          <w:sz w:val="84"/>
          <w:szCs w:val="84"/>
        </w:rPr>
        <w:t>（</w:t>
      </w:r>
      <w:r>
        <w:rPr>
          <w:rFonts w:ascii="Times New Roman" w:eastAsia="黑体" w:hAnsi="Times New Roman" w:cs="Times New Roman"/>
          <w:bCs/>
          <w:sz w:val="84"/>
          <w:szCs w:val="84"/>
        </w:rPr>
        <w:t>20</w:t>
      </w:r>
      <w:r>
        <w:rPr>
          <w:rFonts w:ascii="Times New Roman" w:eastAsia="黑体" w:hAnsi="Times New Roman" w:cs="Times New Roman" w:hint="eastAsia"/>
          <w:bCs/>
          <w:sz w:val="84"/>
          <w:szCs w:val="84"/>
        </w:rPr>
        <w:t>20</w:t>
      </w:r>
      <w:r>
        <w:rPr>
          <w:rFonts w:ascii="Times New Roman" w:eastAsia="黑体" w:hAnsi="Times New Roman" w:cs="Times New Roman"/>
          <w:bCs/>
          <w:sz w:val="84"/>
          <w:szCs w:val="84"/>
        </w:rPr>
        <w:t>-20</w:t>
      </w:r>
      <w:r>
        <w:rPr>
          <w:rFonts w:ascii="Times New Roman" w:eastAsia="黑体" w:hAnsi="Times New Roman" w:cs="Times New Roman" w:hint="eastAsia"/>
          <w:bCs/>
          <w:sz w:val="84"/>
          <w:szCs w:val="84"/>
        </w:rPr>
        <w:t>21</w:t>
      </w:r>
      <w:r>
        <w:rPr>
          <w:rFonts w:ascii="Times New Roman" w:eastAsia="黑体" w:hAnsi="Times New Roman" w:cs="Times New Roman"/>
          <w:bCs/>
          <w:sz w:val="84"/>
          <w:szCs w:val="84"/>
        </w:rPr>
        <w:t>）</w:t>
      </w:r>
    </w:p>
    <w:p w:rsidR="00DF7926" w:rsidRDefault="00DF7926">
      <w:pPr>
        <w:rPr>
          <w:rFonts w:ascii="Times New Roman" w:hAnsi="Times New Roman"/>
          <w:sz w:val="32"/>
        </w:rPr>
      </w:pPr>
    </w:p>
    <w:p w:rsidR="00DF7926" w:rsidRDefault="00DF7926">
      <w:pPr>
        <w:rPr>
          <w:rFonts w:ascii="Times New Roman" w:hAnsi="Times New Roman"/>
          <w:sz w:val="32"/>
        </w:rPr>
      </w:pPr>
    </w:p>
    <w:p w:rsidR="00DF7926" w:rsidRDefault="00DF7926">
      <w:pPr>
        <w:rPr>
          <w:rFonts w:ascii="Times New Roman" w:hAnsi="Times New Roman"/>
          <w:sz w:val="32"/>
        </w:rPr>
      </w:pPr>
    </w:p>
    <w:p w:rsidR="00DF7926" w:rsidRDefault="00DF7926">
      <w:pPr>
        <w:rPr>
          <w:rFonts w:ascii="Times New Roman" w:hAnsi="Times New Roman"/>
          <w:sz w:val="24"/>
        </w:rPr>
      </w:pPr>
    </w:p>
    <w:p w:rsidR="00DF7926" w:rsidRDefault="00DF7926">
      <w:pPr>
        <w:tabs>
          <w:tab w:val="left" w:pos="3198"/>
        </w:tabs>
        <w:rPr>
          <w:rFonts w:ascii="Times New Roman" w:hAnsi="Times New Roman"/>
          <w:sz w:val="24"/>
        </w:rPr>
      </w:pPr>
    </w:p>
    <w:p w:rsidR="00DF7926" w:rsidRDefault="00DF7926">
      <w:pPr>
        <w:tabs>
          <w:tab w:val="left" w:pos="3198"/>
        </w:tabs>
        <w:rPr>
          <w:rFonts w:ascii="Times New Roman" w:hAnsi="Times New Roman"/>
          <w:sz w:val="24"/>
        </w:rPr>
      </w:pPr>
    </w:p>
    <w:p w:rsidR="00DF7926" w:rsidRDefault="00A312A5">
      <w:pPr>
        <w:tabs>
          <w:tab w:val="left" w:pos="3198"/>
        </w:tabs>
        <w:rPr>
          <w:rFonts w:ascii="Times New Roman" w:hAnsi="Times New Roman"/>
          <w:b/>
          <w:sz w:val="36"/>
          <w:szCs w:val="36"/>
          <w:u w:val="single"/>
        </w:rPr>
      </w:pPr>
      <w:r>
        <w:rPr>
          <w:rFonts w:ascii="Times New Roman" w:hAnsi="Times New Roman"/>
          <w:b/>
          <w:sz w:val="36"/>
          <w:szCs w:val="36"/>
        </w:rPr>
        <w:t>项目</w:t>
      </w:r>
      <w:r>
        <w:rPr>
          <w:rFonts w:ascii="Times New Roman" w:hAnsi="Times New Roman" w:hint="eastAsia"/>
          <w:b/>
          <w:sz w:val="36"/>
          <w:szCs w:val="36"/>
        </w:rPr>
        <w:t>（机构）</w:t>
      </w:r>
      <w:r>
        <w:rPr>
          <w:rFonts w:ascii="Times New Roman" w:hAnsi="Times New Roman"/>
          <w:b/>
          <w:sz w:val="36"/>
          <w:szCs w:val="36"/>
        </w:rPr>
        <w:t>名称：</w:t>
      </w:r>
      <w:r>
        <w:rPr>
          <w:rFonts w:ascii="Times New Roman" w:hAnsi="Times New Roman"/>
          <w:b/>
          <w:sz w:val="36"/>
          <w:szCs w:val="36"/>
          <w:u w:val="single"/>
        </w:rPr>
        <w:t xml:space="preserve"> </w:t>
      </w:r>
      <w:r>
        <w:rPr>
          <w:rFonts w:ascii="Times New Roman" w:hAnsi="Times New Roman" w:hint="eastAsia"/>
          <w:b/>
          <w:sz w:val="36"/>
          <w:szCs w:val="36"/>
          <w:u w:val="single"/>
        </w:rPr>
        <w:t>中美（蒙大拿州立大学</w:t>
      </w:r>
      <w:r>
        <w:rPr>
          <w:rFonts w:ascii="Times New Roman" w:hAnsi="Times New Roman" w:hint="eastAsia"/>
          <w:b/>
          <w:sz w:val="36"/>
          <w:szCs w:val="36"/>
          <w:u w:val="single"/>
        </w:rPr>
        <w:t>-</w:t>
      </w:r>
      <w:r>
        <w:rPr>
          <w:rFonts w:ascii="Times New Roman" w:hAnsi="Times New Roman" w:hint="eastAsia"/>
          <w:b/>
          <w:sz w:val="36"/>
          <w:szCs w:val="36"/>
          <w:u w:val="single"/>
        </w:rPr>
        <w:t>比灵斯）</w:t>
      </w:r>
    </w:p>
    <w:p w:rsidR="00DF7926" w:rsidRDefault="00A312A5">
      <w:pPr>
        <w:tabs>
          <w:tab w:val="left" w:pos="3198"/>
        </w:tabs>
        <w:ind w:firstLineChars="900" w:firstLine="3253"/>
        <w:rPr>
          <w:rFonts w:ascii="Times New Roman" w:hAnsi="Times New Roman"/>
          <w:b/>
          <w:sz w:val="36"/>
          <w:szCs w:val="36"/>
          <w:u w:val="single"/>
        </w:rPr>
      </w:pPr>
      <w:r>
        <w:rPr>
          <w:rFonts w:ascii="Times New Roman" w:hAnsi="Times New Roman" w:hint="eastAsia"/>
          <w:b/>
          <w:sz w:val="36"/>
          <w:szCs w:val="36"/>
          <w:u w:val="single"/>
        </w:rPr>
        <w:t>音乐教育专业专科合作办学项目</w:t>
      </w:r>
    </w:p>
    <w:p w:rsidR="00DF7926" w:rsidRDefault="00DF7926">
      <w:pPr>
        <w:tabs>
          <w:tab w:val="left" w:pos="3198"/>
        </w:tabs>
        <w:ind w:firstLineChars="900" w:firstLine="3253"/>
        <w:rPr>
          <w:rFonts w:ascii="Times New Roman" w:hAnsi="Times New Roman"/>
          <w:b/>
          <w:sz w:val="36"/>
          <w:szCs w:val="36"/>
          <w:u w:val="single"/>
        </w:rPr>
      </w:pPr>
    </w:p>
    <w:p w:rsidR="00DF7926" w:rsidRDefault="00A312A5">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许昌学院</w:t>
      </w:r>
      <w:r>
        <w:rPr>
          <w:rFonts w:ascii="Times New Roman" w:hAnsi="Times New Roman"/>
          <w:b/>
          <w:bCs/>
          <w:sz w:val="36"/>
          <w:szCs w:val="36"/>
          <w:u w:val="single"/>
        </w:rPr>
        <w:t xml:space="preserve">         </w:t>
      </w:r>
    </w:p>
    <w:p w:rsidR="00DF7926" w:rsidRDefault="00DF7926">
      <w:pPr>
        <w:rPr>
          <w:rFonts w:ascii="Times New Roman" w:hAnsi="Times New Roman"/>
          <w:sz w:val="24"/>
        </w:rPr>
      </w:pPr>
    </w:p>
    <w:p w:rsidR="00DF7926" w:rsidRDefault="00DF7926">
      <w:pPr>
        <w:rPr>
          <w:rFonts w:ascii="Times New Roman" w:hAnsi="Times New Roman"/>
          <w:sz w:val="24"/>
        </w:rPr>
      </w:pPr>
    </w:p>
    <w:p w:rsidR="00DF7926" w:rsidRDefault="00DF7926">
      <w:pPr>
        <w:rPr>
          <w:rFonts w:ascii="Times New Roman" w:hAnsi="Times New Roman"/>
          <w:sz w:val="24"/>
        </w:rPr>
      </w:pPr>
    </w:p>
    <w:p w:rsidR="00DF7926" w:rsidRDefault="00DF7926">
      <w:pPr>
        <w:rPr>
          <w:rFonts w:ascii="Times New Roman" w:hAnsi="Times New Roman"/>
          <w:sz w:val="24"/>
        </w:rPr>
      </w:pPr>
    </w:p>
    <w:p w:rsidR="00DF7926" w:rsidRDefault="00DF7926">
      <w:pPr>
        <w:rPr>
          <w:rFonts w:ascii="Times New Roman" w:hAnsi="Times New Roman"/>
          <w:sz w:val="24"/>
        </w:rPr>
      </w:pPr>
    </w:p>
    <w:p w:rsidR="00DF7926" w:rsidRDefault="00A312A5">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 xml:space="preserve">     </w:t>
      </w: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rsidR="00DF7926" w:rsidRDefault="00A312A5">
      <w:pPr>
        <w:spacing w:line="360" w:lineRule="auto"/>
        <w:jc w:val="center"/>
        <w:rPr>
          <w:rFonts w:ascii="Times New Roman" w:hAnsi="Times New Roman"/>
          <w:color w:val="000000" w:themeColor="text1"/>
          <w:sz w:val="32"/>
        </w:rPr>
        <w:sectPr w:rsidR="00DF7926">
          <w:pgSz w:w="11906" w:h="16838"/>
          <w:pgMar w:top="1440" w:right="1800" w:bottom="1440" w:left="1800" w:header="851" w:footer="992" w:gutter="0"/>
          <w:cols w:space="425"/>
          <w:docGrid w:type="lines" w:linePitch="312"/>
        </w:sectPr>
      </w:pPr>
      <w:r>
        <w:rPr>
          <w:rFonts w:ascii="Times New Roman" w:hAnsi="Times New Roman"/>
          <w:color w:val="000000" w:themeColor="text1"/>
          <w:sz w:val="32"/>
        </w:rPr>
        <w:t xml:space="preserve">     </w:t>
      </w:r>
      <w:r>
        <w:rPr>
          <w:rFonts w:ascii="Times New Roman" w:hAnsi="Times New Roman" w:hint="eastAsia"/>
          <w:color w:val="000000" w:themeColor="text1"/>
          <w:sz w:val="32"/>
        </w:rPr>
        <w:t>2021</w:t>
      </w:r>
      <w:r>
        <w:rPr>
          <w:rFonts w:ascii="Times New Roman" w:hAnsi="Times New Roman"/>
          <w:color w:val="000000" w:themeColor="text1"/>
          <w:sz w:val="32"/>
        </w:rPr>
        <w:t>年</w:t>
      </w:r>
      <w:r>
        <w:rPr>
          <w:rFonts w:ascii="Times New Roman" w:hAnsi="Times New Roman" w:hint="eastAsia"/>
          <w:color w:val="000000" w:themeColor="text1"/>
          <w:sz w:val="32"/>
        </w:rPr>
        <w:t>3</w:t>
      </w:r>
      <w:r>
        <w:rPr>
          <w:rFonts w:ascii="Times New Roman" w:hAnsi="Times New Roman"/>
          <w:color w:val="000000" w:themeColor="text1"/>
          <w:sz w:val="32"/>
        </w:rPr>
        <w:t xml:space="preserve"> </w:t>
      </w:r>
      <w:r>
        <w:rPr>
          <w:rFonts w:ascii="Times New Roman" w:hAnsi="Times New Roman"/>
          <w:color w:val="000000" w:themeColor="text1"/>
          <w:sz w:val="32"/>
        </w:rPr>
        <w:t>月</w:t>
      </w:r>
      <w:r>
        <w:rPr>
          <w:rFonts w:ascii="Times New Roman" w:hAnsi="Times New Roman" w:hint="eastAsia"/>
          <w:color w:val="000000" w:themeColor="text1"/>
          <w:sz w:val="32"/>
        </w:rPr>
        <w:t>26</w:t>
      </w:r>
      <w:r>
        <w:rPr>
          <w:rFonts w:ascii="Times New Roman" w:hAnsi="Times New Roman"/>
          <w:color w:val="000000" w:themeColor="text1"/>
          <w:sz w:val="32"/>
        </w:rPr>
        <w:t>日</w:t>
      </w:r>
    </w:p>
    <w:p w:rsidR="00DF7926" w:rsidRDefault="00A312A5">
      <w:pPr>
        <w:ind w:firstLineChars="200" w:firstLine="643"/>
        <w:rPr>
          <w:rFonts w:ascii="黑体" w:eastAsia="黑体" w:hAnsi="黑体" w:cs="黑体"/>
          <w:b/>
          <w:bCs/>
          <w:color w:val="000000" w:themeColor="text1"/>
          <w:sz w:val="32"/>
        </w:rPr>
      </w:pPr>
      <w:r>
        <w:rPr>
          <w:rFonts w:ascii="黑体" w:eastAsia="黑体" w:hAnsi="黑体" w:cs="黑体" w:hint="eastAsia"/>
          <w:b/>
          <w:bCs/>
          <w:color w:val="000000" w:themeColor="text1"/>
          <w:sz w:val="32"/>
        </w:rPr>
        <w:lastRenderedPageBreak/>
        <w:t>一、基本信息</w:t>
      </w:r>
    </w:p>
    <w:tbl>
      <w:tblPr>
        <w:tblW w:w="14174"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2922"/>
        <w:gridCol w:w="1045"/>
        <w:gridCol w:w="830"/>
        <w:gridCol w:w="265"/>
        <w:gridCol w:w="315"/>
        <w:gridCol w:w="795"/>
        <w:gridCol w:w="420"/>
        <w:gridCol w:w="1110"/>
        <w:gridCol w:w="585"/>
        <w:gridCol w:w="375"/>
        <w:gridCol w:w="300"/>
        <w:gridCol w:w="1440"/>
        <w:gridCol w:w="915"/>
        <w:gridCol w:w="465"/>
        <w:gridCol w:w="720"/>
        <w:gridCol w:w="1672"/>
      </w:tblGrid>
      <w:tr w:rsidR="00DF7926">
        <w:trPr>
          <w:trHeight w:val="360"/>
          <w:jc w:val="center"/>
        </w:trPr>
        <w:tc>
          <w:tcPr>
            <w:tcW w:w="2922" w:type="dxa"/>
            <w:tcBorders>
              <w:top w:val="single" w:sz="12" w:space="0" w:color="auto"/>
            </w:tcBorders>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项目（机构）名称</w:t>
            </w:r>
          </w:p>
        </w:tc>
        <w:tc>
          <w:tcPr>
            <w:tcW w:w="11252" w:type="dxa"/>
            <w:gridSpan w:val="15"/>
            <w:tcBorders>
              <w:top w:val="single" w:sz="12" w:space="0" w:color="auto"/>
              <w:bottom w:val="single" w:sz="4" w:space="0" w:color="auto"/>
            </w:tcBorders>
            <w:vAlign w:val="center"/>
          </w:tcPr>
          <w:p w:rsidR="00DF7926" w:rsidRDefault="00A312A5">
            <w:pPr>
              <w:adjustRightInd w:val="0"/>
              <w:snapToGrid w:val="0"/>
              <w:jc w:val="center"/>
              <w:textAlignment w:val="baseline"/>
              <w:rPr>
                <w:rFonts w:ascii="仿宋_GB2312" w:hAnsi="Times New Roman"/>
                <w:kern w:val="0"/>
                <w:sz w:val="28"/>
                <w:szCs w:val="28"/>
              </w:rPr>
            </w:pPr>
            <w:r>
              <w:rPr>
                <w:rFonts w:ascii="仿宋_GB2312" w:hAnsi="Times New Roman" w:hint="eastAsia"/>
                <w:kern w:val="0"/>
                <w:sz w:val="28"/>
                <w:szCs w:val="28"/>
              </w:rPr>
              <w:t>许昌学院与蒙大拿州立大学（比灵斯）合作举办音乐教育专业专科合作办学项目</w:t>
            </w:r>
          </w:p>
        </w:tc>
      </w:tr>
      <w:tr w:rsidR="00DF7926">
        <w:trPr>
          <w:trHeight w:val="360"/>
          <w:jc w:val="center"/>
        </w:trPr>
        <w:tc>
          <w:tcPr>
            <w:tcW w:w="2922" w:type="dxa"/>
            <w:tcBorders>
              <w:top w:val="single" w:sz="12" w:space="0" w:color="auto"/>
            </w:tcBorders>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办学状态</w:t>
            </w:r>
          </w:p>
        </w:tc>
        <w:tc>
          <w:tcPr>
            <w:tcW w:w="11252" w:type="dxa"/>
            <w:gridSpan w:val="15"/>
            <w:tcBorders>
              <w:top w:val="single" w:sz="12" w:space="0" w:color="auto"/>
              <w:bottom w:val="single" w:sz="4"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sym w:font="Wingdings 2" w:char="0052"/>
            </w:r>
            <w:r>
              <w:rPr>
                <w:rFonts w:ascii="仿宋" w:eastAsia="仿宋" w:hAnsi="仿宋" w:cs="仿宋" w:hint="eastAsia"/>
                <w:kern w:val="0"/>
                <w:sz w:val="28"/>
                <w:szCs w:val="28"/>
              </w:rPr>
              <w:t>正常招生，有毕业生    □正常招生，无毕业生    □已停止招生，有在校生</w:t>
            </w:r>
          </w:p>
        </w:tc>
      </w:tr>
      <w:tr w:rsidR="00DF7926">
        <w:trPr>
          <w:trHeight w:val="324"/>
          <w:jc w:val="center"/>
        </w:trPr>
        <w:tc>
          <w:tcPr>
            <w:tcW w:w="2922" w:type="dxa"/>
            <w:vMerge w:val="restart"/>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中外办学者</w:t>
            </w:r>
          </w:p>
        </w:tc>
        <w:tc>
          <w:tcPr>
            <w:tcW w:w="1045" w:type="dxa"/>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中方</w:t>
            </w:r>
          </w:p>
        </w:tc>
        <w:tc>
          <w:tcPr>
            <w:tcW w:w="10207" w:type="dxa"/>
            <w:gridSpan w:val="14"/>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许昌学院</w:t>
            </w:r>
          </w:p>
        </w:tc>
      </w:tr>
      <w:tr w:rsidR="00DF7926">
        <w:trPr>
          <w:trHeight w:val="407"/>
          <w:jc w:val="center"/>
        </w:trPr>
        <w:tc>
          <w:tcPr>
            <w:tcW w:w="2922" w:type="dxa"/>
            <w:vMerge/>
            <w:vAlign w:val="center"/>
          </w:tcPr>
          <w:p w:rsidR="00DF7926" w:rsidRDefault="00DF7926">
            <w:pPr>
              <w:adjustRightInd w:val="0"/>
              <w:snapToGrid w:val="0"/>
              <w:jc w:val="center"/>
              <w:textAlignment w:val="baseline"/>
              <w:rPr>
                <w:rFonts w:ascii="仿宋_GB2312" w:hAnsi="Times New Roman"/>
                <w:b/>
                <w:kern w:val="0"/>
                <w:sz w:val="28"/>
                <w:szCs w:val="28"/>
              </w:rPr>
            </w:pPr>
          </w:p>
        </w:tc>
        <w:tc>
          <w:tcPr>
            <w:tcW w:w="1045" w:type="dxa"/>
            <w:vMerge w:val="restart"/>
            <w:tcBorders>
              <w:right w:val="single" w:sz="8"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外方</w:t>
            </w:r>
          </w:p>
        </w:tc>
        <w:tc>
          <w:tcPr>
            <w:tcW w:w="1410" w:type="dxa"/>
            <w:gridSpan w:val="3"/>
            <w:tcBorders>
              <w:top w:val="single" w:sz="8" w:space="0" w:color="auto"/>
              <w:left w:val="single" w:sz="8" w:space="0" w:color="auto"/>
              <w:bottom w:val="single" w:sz="4"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外文名称</w:t>
            </w:r>
          </w:p>
        </w:tc>
        <w:tc>
          <w:tcPr>
            <w:tcW w:w="8797" w:type="dxa"/>
            <w:gridSpan w:val="11"/>
            <w:tcBorders>
              <w:left w:val="single" w:sz="4" w:space="0" w:color="auto"/>
              <w:bottom w:val="single" w:sz="4"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Times New Roman" w:eastAsia="仿宋" w:hAnsi="Times New Roman" w:cs="Times New Roman"/>
                <w:kern w:val="0"/>
                <w:sz w:val="28"/>
                <w:szCs w:val="28"/>
              </w:rPr>
              <w:t>Montana State University-Bilings</w:t>
            </w:r>
          </w:p>
        </w:tc>
      </w:tr>
      <w:tr w:rsidR="00DF7926">
        <w:trPr>
          <w:trHeight w:val="90"/>
          <w:jc w:val="center"/>
        </w:trPr>
        <w:tc>
          <w:tcPr>
            <w:tcW w:w="2922" w:type="dxa"/>
            <w:vMerge/>
            <w:vAlign w:val="center"/>
          </w:tcPr>
          <w:p w:rsidR="00DF7926" w:rsidRDefault="00DF7926">
            <w:pPr>
              <w:adjustRightInd w:val="0"/>
              <w:snapToGrid w:val="0"/>
              <w:jc w:val="center"/>
              <w:textAlignment w:val="baseline"/>
              <w:rPr>
                <w:rFonts w:ascii="仿宋_GB2312" w:hAnsi="Times New Roman"/>
                <w:b/>
                <w:kern w:val="0"/>
                <w:sz w:val="28"/>
                <w:szCs w:val="28"/>
              </w:rPr>
            </w:pPr>
          </w:p>
        </w:tc>
        <w:tc>
          <w:tcPr>
            <w:tcW w:w="1045" w:type="dxa"/>
            <w:vMerge/>
            <w:tcBorders>
              <w:right w:val="single" w:sz="8" w:space="0" w:color="auto"/>
            </w:tcBorders>
            <w:vAlign w:val="center"/>
          </w:tcPr>
          <w:p w:rsidR="00DF7926" w:rsidRDefault="00DF7926">
            <w:pPr>
              <w:adjustRightInd w:val="0"/>
              <w:snapToGrid w:val="0"/>
              <w:jc w:val="left"/>
              <w:textAlignment w:val="baseline"/>
              <w:rPr>
                <w:rFonts w:ascii="仿宋" w:eastAsia="仿宋" w:hAnsi="仿宋" w:cs="仿宋"/>
                <w:kern w:val="0"/>
                <w:sz w:val="28"/>
                <w:szCs w:val="28"/>
              </w:rPr>
            </w:pPr>
          </w:p>
        </w:tc>
        <w:tc>
          <w:tcPr>
            <w:tcW w:w="1410" w:type="dxa"/>
            <w:gridSpan w:val="3"/>
            <w:tcBorders>
              <w:top w:val="single" w:sz="4" w:space="0" w:color="auto"/>
              <w:left w:val="single" w:sz="8" w:space="0" w:color="auto"/>
              <w:bottom w:val="single" w:sz="8"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中文译名</w:t>
            </w:r>
          </w:p>
        </w:tc>
        <w:tc>
          <w:tcPr>
            <w:tcW w:w="8797" w:type="dxa"/>
            <w:gridSpan w:val="11"/>
            <w:tcBorders>
              <w:top w:val="single" w:sz="4" w:space="0" w:color="auto"/>
              <w:left w:val="single" w:sz="4"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蒙大拿州立大学（比灵斯）</w:t>
            </w:r>
          </w:p>
        </w:tc>
      </w:tr>
      <w:tr w:rsidR="00DF7926">
        <w:trPr>
          <w:trHeight w:val="342"/>
          <w:jc w:val="center"/>
        </w:trPr>
        <w:tc>
          <w:tcPr>
            <w:tcW w:w="2922" w:type="dxa"/>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办学地址</w:t>
            </w:r>
          </w:p>
        </w:tc>
        <w:tc>
          <w:tcPr>
            <w:tcW w:w="11252" w:type="dxa"/>
            <w:gridSpan w:val="15"/>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中国河南省许昌市八一路88号许昌学院</w:t>
            </w:r>
          </w:p>
        </w:tc>
      </w:tr>
      <w:tr w:rsidR="00DF7926">
        <w:trPr>
          <w:trHeight w:val="361"/>
          <w:jc w:val="center"/>
        </w:trPr>
        <w:tc>
          <w:tcPr>
            <w:tcW w:w="2922" w:type="dxa"/>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批准文号</w:t>
            </w:r>
          </w:p>
        </w:tc>
        <w:tc>
          <w:tcPr>
            <w:tcW w:w="11252" w:type="dxa"/>
            <w:gridSpan w:val="15"/>
            <w:vAlign w:val="center"/>
          </w:tcPr>
          <w:p w:rsidR="00DF7926" w:rsidRDefault="00794010">
            <w:pPr>
              <w:adjustRightInd w:val="0"/>
              <w:snapToGrid w:val="0"/>
              <w:jc w:val="left"/>
              <w:textAlignment w:val="baseline"/>
              <w:rPr>
                <w:rFonts w:ascii="仿宋" w:eastAsia="仿宋" w:hAnsi="仿宋" w:cs="仿宋" w:hint="eastAsia"/>
                <w:kern w:val="0"/>
                <w:sz w:val="28"/>
                <w:szCs w:val="28"/>
              </w:rPr>
            </w:pPr>
            <w:r>
              <w:rPr>
                <w:rFonts w:ascii="仿宋" w:eastAsia="仿宋" w:hAnsi="仿宋" w:cs="仿宋" w:hint="eastAsia"/>
                <w:kern w:val="0"/>
                <w:sz w:val="28"/>
                <w:szCs w:val="28"/>
              </w:rPr>
              <w:t>教外</w:t>
            </w:r>
            <w:r>
              <w:rPr>
                <w:rFonts w:ascii="仿宋" w:eastAsia="仿宋" w:hAnsi="仿宋" w:cs="仿宋"/>
                <w:kern w:val="0"/>
                <w:sz w:val="28"/>
                <w:szCs w:val="28"/>
              </w:rPr>
              <w:t>【</w:t>
            </w:r>
            <w:r>
              <w:rPr>
                <w:rFonts w:ascii="仿宋" w:eastAsia="仿宋" w:hAnsi="仿宋" w:cs="仿宋" w:hint="eastAsia"/>
                <w:kern w:val="0"/>
                <w:sz w:val="28"/>
                <w:szCs w:val="28"/>
              </w:rPr>
              <w:t>2020</w:t>
            </w:r>
            <w:r>
              <w:rPr>
                <w:rFonts w:ascii="仿宋" w:eastAsia="仿宋" w:hAnsi="仿宋" w:cs="仿宋"/>
                <w:kern w:val="0"/>
                <w:sz w:val="28"/>
                <w:szCs w:val="28"/>
              </w:rPr>
              <w:t>】</w:t>
            </w:r>
            <w:r>
              <w:rPr>
                <w:rFonts w:ascii="仿宋" w:eastAsia="仿宋" w:hAnsi="仿宋" w:cs="仿宋" w:hint="eastAsia"/>
                <w:kern w:val="0"/>
                <w:sz w:val="28"/>
                <w:szCs w:val="28"/>
              </w:rPr>
              <w:t>205号</w:t>
            </w:r>
            <w:bookmarkStart w:id="0" w:name="_GoBack"/>
            <w:bookmarkEnd w:id="0"/>
          </w:p>
        </w:tc>
      </w:tr>
      <w:tr w:rsidR="00DF7926">
        <w:trPr>
          <w:trHeight w:val="436"/>
          <w:jc w:val="center"/>
        </w:trPr>
        <w:tc>
          <w:tcPr>
            <w:tcW w:w="2922" w:type="dxa"/>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招生有效期</w:t>
            </w:r>
          </w:p>
        </w:tc>
        <w:tc>
          <w:tcPr>
            <w:tcW w:w="11252" w:type="dxa"/>
            <w:gridSpan w:val="15"/>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u w:val="single"/>
              </w:rPr>
              <w:t xml:space="preserve">  </w:t>
            </w:r>
            <w:r w:rsidR="00010C46">
              <w:rPr>
                <w:rFonts w:ascii="仿宋" w:eastAsia="仿宋" w:hAnsi="仿宋" w:cs="仿宋"/>
                <w:kern w:val="0"/>
                <w:sz w:val="28"/>
                <w:szCs w:val="28"/>
                <w:u w:val="single"/>
              </w:rPr>
              <w:t>2020</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年至</w:t>
            </w:r>
            <w:r>
              <w:rPr>
                <w:rFonts w:ascii="仿宋" w:eastAsia="仿宋" w:hAnsi="仿宋" w:cs="仿宋" w:hint="eastAsia"/>
                <w:kern w:val="0"/>
                <w:sz w:val="28"/>
                <w:szCs w:val="28"/>
                <w:u w:val="single"/>
              </w:rPr>
              <w:t xml:space="preserve">   </w:t>
            </w:r>
            <w:r w:rsidR="00010C46">
              <w:rPr>
                <w:rFonts w:ascii="仿宋" w:eastAsia="仿宋" w:hAnsi="仿宋" w:cs="仿宋"/>
                <w:kern w:val="0"/>
                <w:sz w:val="28"/>
                <w:szCs w:val="28"/>
                <w:u w:val="single"/>
              </w:rPr>
              <w:t>2021</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w:t>
            </w:r>
          </w:p>
        </w:tc>
      </w:tr>
      <w:tr w:rsidR="00DF7926">
        <w:trPr>
          <w:trHeight w:val="436"/>
          <w:jc w:val="center"/>
        </w:trPr>
        <w:tc>
          <w:tcPr>
            <w:tcW w:w="2922" w:type="dxa"/>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sz w:val="28"/>
                <w:szCs w:val="28"/>
              </w:rPr>
              <w:t>合作协议有效期</w:t>
            </w:r>
          </w:p>
        </w:tc>
        <w:tc>
          <w:tcPr>
            <w:tcW w:w="11252" w:type="dxa"/>
            <w:gridSpan w:val="15"/>
            <w:vAlign w:val="center"/>
          </w:tcPr>
          <w:p w:rsidR="00DF7926" w:rsidRDefault="00A312A5">
            <w:pPr>
              <w:adjustRightInd w:val="0"/>
              <w:snapToGrid w:val="0"/>
              <w:jc w:val="left"/>
              <w:textAlignment w:val="baseline"/>
              <w:rPr>
                <w:rFonts w:ascii="仿宋" w:eastAsia="仿宋" w:hAnsi="仿宋" w:cs="仿宋"/>
                <w:kern w:val="0"/>
                <w:sz w:val="28"/>
                <w:szCs w:val="28"/>
                <w:u w:val="single"/>
              </w:rPr>
            </w:pPr>
            <w:r>
              <w:rPr>
                <w:rFonts w:ascii="仿宋" w:eastAsia="仿宋" w:hAnsi="仿宋" w:cs="仿宋" w:hint="eastAsia"/>
                <w:sz w:val="28"/>
                <w:szCs w:val="28"/>
                <w:u w:val="single"/>
              </w:rPr>
              <w:t xml:space="preserve">  </w:t>
            </w:r>
            <w:r w:rsidR="00010C46">
              <w:rPr>
                <w:rFonts w:ascii="仿宋" w:eastAsia="仿宋" w:hAnsi="仿宋" w:cs="仿宋"/>
                <w:sz w:val="28"/>
                <w:szCs w:val="28"/>
                <w:u w:val="single"/>
              </w:rPr>
              <w:t>2014</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010C46">
              <w:rPr>
                <w:rFonts w:ascii="仿宋" w:eastAsia="仿宋" w:hAnsi="仿宋" w:cs="仿宋"/>
                <w:sz w:val="28"/>
                <w:szCs w:val="28"/>
                <w:u w:val="single"/>
              </w:rPr>
              <w:t xml:space="preserve">1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sidR="00010C46">
              <w:rPr>
                <w:rFonts w:ascii="仿宋" w:eastAsia="仿宋" w:hAnsi="仿宋" w:cs="仿宋"/>
                <w:sz w:val="28"/>
                <w:szCs w:val="28"/>
                <w:u w:val="single"/>
              </w:rPr>
              <w:t>15</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日至 </w:t>
            </w:r>
            <w:r>
              <w:rPr>
                <w:rFonts w:ascii="仿宋" w:eastAsia="仿宋" w:hAnsi="仿宋" w:cs="仿宋" w:hint="eastAsia"/>
                <w:sz w:val="28"/>
                <w:szCs w:val="28"/>
                <w:u w:val="single"/>
              </w:rPr>
              <w:t xml:space="preserve"> </w:t>
            </w:r>
            <w:r w:rsidR="00010C46">
              <w:rPr>
                <w:rFonts w:ascii="仿宋" w:eastAsia="仿宋" w:hAnsi="仿宋" w:cs="仿宋"/>
                <w:sz w:val="28"/>
                <w:szCs w:val="28"/>
                <w:u w:val="single"/>
              </w:rPr>
              <w:t>2024</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010C46">
              <w:rPr>
                <w:rFonts w:ascii="仿宋" w:eastAsia="仿宋" w:hAnsi="仿宋" w:cs="仿宋"/>
                <w:sz w:val="28"/>
                <w:szCs w:val="28"/>
                <w:u w:val="single"/>
              </w:rPr>
              <w:t>1</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sidR="00010C46">
              <w:rPr>
                <w:rFonts w:ascii="仿宋" w:eastAsia="仿宋" w:hAnsi="仿宋" w:cs="仿宋"/>
                <w:sz w:val="28"/>
                <w:szCs w:val="28"/>
                <w:u w:val="single"/>
              </w:rPr>
              <w:t>15</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tc>
      </w:tr>
      <w:tr w:rsidR="00DF7926">
        <w:trPr>
          <w:trHeight w:val="569"/>
          <w:jc w:val="center"/>
        </w:trPr>
        <w:tc>
          <w:tcPr>
            <w:tcW w:w="2922" w:type="dxa"/>
            <w:vAlign w:val="center"/>
          </w:tcPr>
          <w:p w:rsidR="00DF7926" w:rsidRDefault="00A312A5">
            <w:pPr>
              <w:adjustRightInd w:val="0"/>
              <w:snapToGrid w:val="0"/>
              <w:jc w:val="center"/>
              <w:textAlignment w:val="baseline"/>
              <w:rPr>
                <w:rFonts w:ascii="仿宋_GB2312" w:hAnsi="Times New Roman"/>
                <w:b/>
                <w:spacing w:val="-20"/>
                <w:kern w:val="0"/>
                <w:sz w:val="28"/>
                <w:szCs w:val="28"/>
              </w:rPr>
            </w:pPr>
            <w:r>
              <w:rPr>
                <w:rFonts w:ascii="仿宋_GB2312" w:hAnsi="Times New Roman" w:hint="eastAsia"/>
                <w:b/>
                <w:spacing w:val="-20"/>
                <w:kern w:val="0"/>
                <w:sz w:val="28"/>
                <w:szCs w:val="28"/>
              </w:rPr>
              <w:t>开设专业的名称及代码</w:t>
            </w:r>
          </w:p>
        </w:tc>
        <w:tc>
          <w:tcPr>
            <w:tcW w:w="11252" w:type="dxa"/>
            <w:gridSpan w:val="15"/>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u w:val="single"/>
              </w:rPr>
            </w:pPr>
            <w:r>
              <w:rPr>
                <w:rFonts w:ascii="仿宋" w:eastAsia="仿宋" w:hAnsi="仿宋" w:cs="仿宋" w:hint="eastAsia"/>
                <w:kern w:val="0"/>
                <w:sz w:val="28"/>
                <w:szCs w:val="28"/>
              </w:rPr>
              <w:t>专业名称：</w:t>
            </w:r>
            <w:r>
              <w:rPr>
                <w:rFonts w:ascii="仿宋" w:eastAsia="仿宋" w:hAnsi="仿宋" w:cs="仿宋" w:hint="eastAsia"/>
                <w:kern w:val="0"/>
                <w:sz w:val="28"/>
                <w:szCs w:val="28"/>
                <w:u w:val="single"/>
              </w:rPr>
              <w:t xml:space="preserve">  音乐教育    </w:t>
            </w:r>
            <w:r>
              <w:rPr>
                <w:rFonts w:ascii="仿宋" w:eastAsia="仿宋" w:hAnsi="仿宋" w:cs="仿宋" w:hint="eastAsia"/>
                <w:kern w:val="0"/>
                <w:sz w:val="28"/>
                <w:szCs w:val="28"/>
              </w:rPr>
              <w:t xml:space="preserve">         专业代码：</w:t>
            </w:r>
            <w:r>
              <w:rPr>
                <w:rFonts w:ascii="仿宋" w:eastAsia="仿宋" w:hAnsi="仿宋" w:cs="仿宋" w:hint="eastAsia"/>
                <w:kern w:val="0"/>
                <w:sz w:val="28"/>
                <w:szCs w:val="28"/>
                <w:u w:val="single"/>
              </w:rPr>
              <w:t xml:space="preserve">   660209    </w:t>
            </w:r>
            <w:r>
              <w:rPr>
                <w:rFonts w:ascii="仿宋" w:eastAsia="仿宋" w:hAnsi="仿宋" w:cs="仿宋" w:hint="eastAsia"/>
                <w:kern w:val="0"/>
                <w:sz w:val="28"/>
                <w:szCs w:val="28"/>
              </w:rPr>
              <w:t xml:space="preserve"> </w:t>
            </w:r>
          </w:p>
        </w:tc>
      </w:tr>
      <w:tr w:rsidR="00DF7926">
        <w:trPr>
          <w:trHeight w:val="387"/>
          <w:jc w:val="center"/>
        </w:trPr>
        <w:tc>
          <w:tcPr>
            <w:tcW w:w="2922" w:type="dxa"/>
            <w:vMerge w:val="restart"/>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招生录取</w:t>
            </w:r>
          </w:p>
        </w:tc>
        <w:tc>
          <w:tcPr>
            <w:tcW w:w="2140" w:type="dxa"/>
            <w:gridSpan w:val="3"/>
            <w:vAlign w:val="center"/>
          </w:tcPr>
          <w:p w:rsidR="00DF7926" w:rsidRDefault="00A312A5">
            <w:pPr>
              <w:adjustRightInd w:val="0"/>
              <w:snapToGrid w:val="0"/>
              <w:ind w:leftChars="-36" w:left="67" w:rightChars="-36" w:right="-76" w:hangingChars="51" w:hanging="143"/>
              <w:jc w:val="left"/>
              <w:textAlignment w:val="baseline"/>
              <w:rPr>
                <w:rFonts w:ascii="仿宋" w:eastAsia="仿宋" w:hAnsi="仿宋" w:cs="仿宋"/>
                <w:kern w:val="0"/>
                <w:sz w:val="28"/>
                <w:szCs w:val="28"/>
              </w:rPr>
            </w:pPr>
            <w:r>
              <w:rPr>
                <w:rFonts w:ascii="仿宋" w:eastAsia="仿宋" w:hAnsi="仿宋" w:cs="仿宋" w:hint="eastAsia"/>
                <w:kern w:val="0"/>
                <w:sz w:val="28"/>
                <w:szCs w:val="28"/>
              </w:rPr>
              <w:t>批准招生计划数</w:t>
            </w:r>
          </w:p>
        </w:tc>
        <w:tc>
          <w:tcPr>
            <w:tcW w:w="2640" w:type="dxa"/>
            <w:gridSpan w:val="4"/>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50</w:t>
            </w:r>
          </w:p>
        </w:tc>
        <w:tc>
          <w:tcPr>
            <w:tcW w:w="3615" w:type="dxa"/>
            <w:gridSpan w:val="5"/>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学校发布招生计划数</w:t>
            </w:r>
          </w:p>
        </w:tc>
        <w:tc>
          <w:tcPr>
            <w:tcW w:w="2857" w:type="dxa"/>
            <w:gridSpan w:val="3"/>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50</w:t>
            </w:r>
          </w:p>
        </w:tc>
      </w:tr>
      <w:tr w:rsidR="00DF7926">
        <w:trPr>
          <w:trHeight w:val="407"/>
          <w:jc w:val="center"/>
        </w:trPr>
        <w:tc>
          <w:tcPr>
            <w:tcW w:w="2922" w:type="dxa"/>
            <w:vMerge/>
            <w:vAlign w:val="center"/>
          </w:tcPr>
          <w:p w:rsidR="00DF7926" w:rsidRDefault="00DF7926">
            <w:pPr>
              <w:adjustRightInd w:val="0"/>
              <w:snapToGrid w:val="0"/>
              <w:jc w:val="center"/>
              <w:textAlignment w:val="baseline"/>
              <w:rPr>
                <w:rFonts w:ascii="仿宋_GB2312" w:hAnsi="Times New Roman"/>
                <w:b/>
                <w:kern w:val="0"/>
                <w:sz w:val="28"/>
                <w:szCs w:val="28"/>
              </w:rPr>
            </w:pPr>
          </w:p>
        </w:tc>
        <w:tc>
          <w:tcPr>
            <w:tcW w:w="2140" w:type="dxa"/>
            <w:gridSpan w:val="3"/>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实际招生人数</w:t>
            </w:r>
          </w:p>
        </w:tc>
        <w:tc>
          <w:tcPr>
            <w:tcW w:w="2640" w:type="dxa"/>
            <w:gridSpan w:val="4"/>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40</w:t>
            </w:r>
          </w:p>
        </w:tc>
        <w:tc>
          <w:tcPr>
            <w:tcW w:w="3615" w:type="dxa"/>
            <w:gridSpan w:val="5"/>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项目（机构）在校生总人数</w:t>
            </w:r>
          </w:p>
        </w:tc>
        <w:tc>
          <w:tcPr>
            <w:tcW w:w="2857" w:type="dxa"/>
            <w:gridSpan w:val="3"/>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128</w:t>
            </w:r>
          </w:p>
        </w:tc>
      </w:tr>
      <w:tr w:rsidR="00DF7926">
        <w:trPr>
          <w:trHeight w:val="407"/>
          <w:jc w:val="center"/>
        </w:trPr>
        <w:tc>
          <w:tcPr>
            <w:tcW w:w="2922" w:type="dxa"/>
            <w:vMerge/>
            <w:vAlign w:val="center"/>
          </w:tcPr>
          <w:p w:rsidR="00DF7926" w:rsidRDefault="00DF7926">
            <w:pPr>
              <w:adjustRightInd w:val="0"/>
              <w:snapToGrid w:val="0"/>
              <w:jc w:val="center"/>
              <w:textAlignment w:val="baseline"/>
              <w:rPr>
                <w:rFonts w:ascii="仿宋_GB2312" w:hAnsi="Times New Roman"/>
                <w:b/>
                <w:kern w:val="0"/>
                <w:sz w:val="28"/>
                <w:szCs w:val="28"/>
              </w:rPr>
            </w:pPr>
          </w:p>
        </w:tc>
        <w:tc>
          <w:tcPr>
            <w:tcW w:w="2140" w:type="dxa"/>
            <w:gridSpan w:val="3"/>
            <w:tcBorders>
              <w:right w:val="single" w:sz="4"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录取分数线</w:t>
            </w:r>
          </w:p>
        </w:tc>
        <w:tc>
          <w:tcPr>
            <w:tcW w:w="2640" w:type="dxa"/>
            <w:gridSpan w:val="4"/>
            <w:tcBorders>
              <w:left w:val="single" w:sz="4"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文科：160+115</w:t>
            </w:r>
          </w:p>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理科：160+115</w:t>
            </w:r>
          </w:p>
        </w:tc>
        <w:tc>
          <w:tcPr>
            <w:tcW w:w="3615" w:type="dxa"/>
            <w:gridSpan w:val="5"/>
            <w:tcBorders>
              <w:left w:val="single" w:sz="4"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非合作办学同一专业录取分数线</w:t>
            </w:r>
          </w:p>
        </w:tc>
        <w:tc>
          <w:tcPr>
            <w:tcW w:w="2857" w:type="dxa"/>
            <w:gridSpan w:val="3"/>
            <w:tcBorders>
              <w:left w:val="single" w:sz="4" w:space="0" w:color="auto"/>
            </w:tcBorders>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文科：180</w:t>
            </w:r>
          </w:p>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理科：180</w:t>
            </w:r>
          </w:p>
        </w:tc>
      </w:tr>
      <w:tr w:rsidR="00DF7926">
        <w:trPr>
          <w:trHeight w:val="407"/>
          <w:jc w:val="center"/>
        </w:trPr>
        <w:tc>
          <w:tcPr>
            <w:tcW w:w="2922" w:type="dxa"/>
            <w:vMerge w:val="restart"/>
            <w:vAlign w:val="center"/>
          </w:tcPr>
          <w:p w:rsidR="00DF7926" w:rsidRDefault="00A312A5">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毕业生</w:t>
            </w:r>
          </w:p>
        </w:tc>
        <w:tc>
          <w:tcPr>
            <w:tcW w:w="3250" w:type="dxa"/>
            <w:gridSpan w:val="5"/>
            <w:vAlign w:val="center"/>
          </w:tcPr>
          <w:p w:rsidR="00DF7926" w:rsidRDefault="00A312A5">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2020年度应毕业学生数</w:t>
            </w:r>
          </w:p>
        </w:tc>
        <w:tc>
          <w:tcPr>
            <w:tcW w:w="2790" w:type="dxa"/>
            <w:gridSpan w:val="5"/>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34</w:t>
            </w:r>
          </w:p>
        </w:tc>
        <w:tc>
          <w:tcPr>
            <w:tcW w:w="2820" w:type="dxa"/>
            <w:gridSpan w:val="3"/>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实际毕业学生数</w:t>
            </w:r>
          </w:p>
        </w:tc>
        <w:tc>
          <w:tcPr>
            <w:tcW w:w="2392" w:type="dxa"/>
            <w:gridSpan w:val="2"/>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34</w:t>
            </w:r>
          </w:p>
        </w:tc>
      </w:tr>
      <w:tr w:rsidR="00DF7926">
        <w:trPr>
          <w:trHeight w:val="407"/>
          <w:jc w:val="center"/>
        </w:trPr>
        <w:tc>
          <w:tcPr>
            <w:tcW w:w="2922" w:type="dxa"/>
            <w:vMerge/>
            <w:vAlign w:val="center"/>
          </w:tcPr>
          <w:p w:rsidR="00DF7926" w:rsidRDefault="00DF7926">
            <w:pPr>
              <w:adjustRightInd w:val="0"/>
              <w:snapToGrid w:val="0"/>
              <w:jc w:val="center"/>
              <w:textAlignment w:val="baseline"/>
              <w:rPr>
                <w:rFonts w:ascii="仿宋_GB2312" w:hAnsi="Times New Roman"/>
                <w:b/>
                <w:kern w:val="0"/>
                <w:sz w:val="28"/>
                <w:szCs w:val="28"/>
              </w:rPr>
            </w:pPr>
          </w:p>
        </w:tc>
        <w:tc>
          <w:tcPr>
            <w:tcW w:w="1875" w:type="dxa"/>
            <w:gridSpan w:val="2"/>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就业人数</w:t>
            </w:r>
          </w:p>
        </w:tc>
        <w:tc>
          <w:tcPr>
            <w:tcW w:w="1795" w:type="dxa"/>
            <w:gridSpan w:val="4"/>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34</w:t>
            </w:r>
          </w:p>
        </w:tc>
        <w:tc>
          <w:tcPr>
            <w:tcW w:w="2070" w:type="dxa"/>
            <w:gridSpan w:val="3"/>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国内深造人数</w:t>
            </w:r>
          </w:p>
        </w:tc>
        <w:tc>
          <w:tcPr>
            <w:tcW w:w="1740" w:type="dxa"/>
            <w:gridSpan w:val="2"/>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22</w:t>
            </w:r>
          </w:p>
        </w:tc>
        <w:tc>
          <w:tcPr>
            <w:tcW w:w="2100" w:type="dxa"/>
            <w:gridSpan w:val="3"/>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境外深造人数</w:t>
            </w:r>
          </w:p>
        </w:tc>
        <w:tc>
          <w:tcPr>
            <w:tcW w:w="1672" w:type="dxa"/>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0</w:t>
            </w:r>
          </w:p>
        </w:tc>
      </w:tr>
      <w:tr w:rsidR="00DF7926">
        <w:trPr>
          <w:trHeight w:val="407"/>
          <w:jc w:val="center"/>
        </w:trPr>
        <w:tc>
          <w:tcPr>
            <w:tcW w:w="2922" w:type="dxa"/>
            <w:vMerge/>
            <w:vAlign w:val="center"/>
          </w:tcPr>
          <w:p w:rsidR="00DF7926" w:rsidRDefault="00DF7926">
            <w:pPr>
              <w:adjustRightInd w:val="0"/>
              <w:snapToGrid w:val="0"/>
              <w:jc w:val="center"/>
              <w:textAlignment w:val="baseline"/>
              <w:rPr>
                <w:rFonts w:ascii="仿宋_GB2312" w:hAnsi="Times New Roman"/>
                <w:b/>
                <w:kern w:val="0"/>
                <w:sz w:val="28"/>
                <w:szCs w:val="28"/>
              </w:rPr>
            </w:pPr>
          </w:p>
        </w:tc>
        <w:tc>
          <w:tcPr>
            <w:tcW w:w="5365" w:type="dxa"/>
            <w:gridSpan w:val="8"/>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项目（机构）办学以来毕业学生总数</w:t>
            </w:r>
          </w:p>
        </w:tc>
        <w:tc>
          <w:tcPr>
            <w:tcW w:w="5887" w:type="dxa"/>
            <w:gridSpan w:val="7"/>
            <w:vAlign w:val="center"/>
          </w:tcPr>
          <w:p w:rsidR="00DF7926" w:rsidRDefault="00A312A5">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193</w:t>
            </w:r>
          </w:p>
        </w:tc>
      </w:tr>
    </w:tbl>
    <w:p w:rsidR="00DF7926" w:rsidRDefault="00A312A5">
      <w:pPr>
        <w:ind w:firstLineChars="200" w:firstLine="422"/>
        <w:rPr>
          <w:rFonts w:ascii="仿宋" w:hAnsi="仿宋" w:cs="仿宋_GB2312"/>
          <w:sz w:val="32"/>
          <w:szCs w:val="32"/>
        </w:rPr>
        <w:sectPr w:rsidR="00DF7926">
          <w:pgSz w:w="16838" w:h="11906" w:orient="landscape"/>
          <w:pgMar w:top="1179" w:right="1157" w:bottom="1179" w:left="1440" w:header="851" w:footer="992" w:gutter="0"/>
          <w:cols w:space="0"/>
          <w:docGrid w:type="lines" w:linePitch="312"/>
        </w:sectPr>
      </w:pPr>
      <w:r>
        <w:rPr>
          <w:rFonts w:ascii="Times New Roman" w:hAnsi="Times New Roman"/>
          <w:b/>
          <w:bCs/>
          <w:szCs w:val="21"/>
        </w:rPr>
        <w:t>说明</w:t>
      </w:r>
      <w:r>
        <w:rPr>
          <w:rFonts w:ascii="Times New Roman" w:hAnsi="Times New Roman"/>
          <w:bCs/>
          <w:szCs w:val="21"/>
        </w:rPr>
        <w:t>：</w:t>
      </w:r>
      <w:r>
        <w:rPr>
          <w:rFonts w:ascii="Times New Roman" w:hAnsi="Times New Roman" w:hint="eastAsia"/>
          <w:bCs/>
          <w:szCs w:val="21"/>
        </w:rPr>
        <w:t>中外合作办学机构</w:t>
      </w:r>
      <w:r>
        <w:rPr>
          <w:rFonts w:ascii="宋体" w:hAnsi="宋体" w:cs="宋体" w:hint="eastAsia"/>
          <w:szCs w:val="21"/>
        </w:rPr>
        <w:t>请填写机构内各专业名称、代码、招生录取及毕业生情况。</w:t>
      </w:r>
    </w:p>
    <w:p w:rsidR="00DF7926" w:rsidRDefault="00A312A5">
      <w:pPr>
        <w:ind w:firstLineChars="200" w:firstLine="643"/>
        <w:rPr>
          <w:rFonts w:ascii="黑体" w:eastAsia="黑体" w:hAnsi="黑体" w:cs="黑体"/>
          <w:b/>
          <w:bCs/>
          <w:color w:val="000000" w:themeColor="text1"/>
          <w:sz w:val="32"/>
        </w:rPr>
      </w:pPr>
      <w:r>
        <w:rPr>
          <w:rFonts w:ascii="黑体" w:eastAsia="黑体" w:hAnsi="黑体" w:cs="黑体" w:hint="eastAsia"/>
          <w:b/>
          <w:bCs/>
          <w:color w:val="000000" w:themeColor="text1"/>
          <w:sz w:val="32"/>
        </w:rPr>
        <w:lastRenderedPageBreak/>
        <w:t>二、自评报告</w:t>
      </w:r>
    </w:p>
    <w:tbl>
      <w:tblPr>
        <w:tblStyle w:val="a3"/>
        <w:tblW w:w="8522" w:type="dxa"/>
        <w:tblLayout w:type="fixed"/>
        <w:tblLook w:val="04A0" w:firstRow="1" w:lastRow="0" w:firstColumn="1" w:lastColumn="0" w:noHBand="0" w:noVBand="1"/>
      </w:tblPr>
      <w:tblGrid>
        <w:gridCol w:w="8522"/>
      </w:tblGrid>
      <w:tr w:rsidR="00DF7926">
        <w:tc>
          <w:tcPr>
            <w:tcW w:w="8522" w:type="dxa"/>
          </w:tcPr>
          <w:p w:rsidR="00DF7926" w:rsidRDefault="00A312A5">
            <w:pPr>
              <w:spacing w:line="360" w:lineRule="auto"/>
              <w:ind w:firstLineChars="200" w:firstLine="602"/>
              <w:rPr>
                <w:rFonts w:ascii="仿宋" w:eastAsia="仿宋" w:hAnsi="仿宋" w:cs="仿宋"/>
                <w:color w:val="000000" w:themeColor="text1"/>
                <w:sz w:val="28"/>
                <w:szCs w:val="28"/>
              </w:rPr>
            </w:pPr>
            <w:r>
              <w:rPr>
                <w:rFonts w:ascii="仿宋" w:eastAsia="仿宋" w:hAnsi="仿宋" w:cs="仿宋" w:hint="eastAsia"/>
                <w:b/>
                <w:color w:val="000000" w:themeColor="text1"/>
                <w:sz w:val="30"/>
                <w:szCs w:val="30"/>
              </w:rPr>
              <w:t>（一）办学基本情况</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许昌学院是一所省属本科院校，2015年学校被评为河南省首批“地方本科高校转型发展试点单位”，并入选国家“十三五”产教融合发展工程应用型本科院校建设项目。学校现有64个本科专业和16个专科专业，涵盖理学、工学、文学、史学、法学、经济学、管理学、教育学、艺术学、医学等十个学科门类，全日制在校学生25300多人。学校坚持开放办学理念，与美国、英国、俄罗斯、加拿大等多所国外知名高校开展了校际间的合作研究与交流。学校在引进国外优质教育资源以及与国外高校合作办学方面积累了丰富的经验。2006年至今，我们先后申报了3个教育部中外合作办学本科项目、10个河南省教育厅本科课程合作项目、6个专科项目，目前在校人数达到4000多人。中美（蒙大拿州立大学-比灵斯）音乐教育专科项目从2011年开始举办，目前有在校生128人。在合作过程中，美方（蒙大拿州立大学）提供与该专业相关的教学计划、教学大纲、最新的课程设置、教材及网络资源支持等，这些优质的国际教育资源加速了我校（中美）音乐教育专业的课程改造、从而提升了该专业整体办学水平。</w:t>
            </w:r>
          </w:p>
          <w:p w:rsidR="00DF7926" w:rsidRDefault="00A312A5">
            <w:pPr>
              <w:spacing w:line="360" w:lineRule="auto"/>
              <w:ind w:firstLine="560"/>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（二）项目管理</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依法办学</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该项目于20</w:t>
            </w:r>
            <w:r>
              <w:rPr>
                <w:rFonts w:ascii="仿宋" w:eastAsia="仿宋" w:hAnsi="仿宋" w:cs="仿宋" w:hint="eastAsia"/>
                <w:color w:val="000000" w:themeColor="text1"/>
                <w:sz w:val="28"/>
                <w:szCs w:val="28"/>
              </w:rPr>
              <w:t>11</w:t>
            </w:r>
            <w:r>
              <w:rPr>
                <w:rFonts w:ascii="仿宋" w:eastAsia="仿宋" w:hAnsi="仿宋" w:cs="仿宋"/>
                <w:color w:val="000000" w:themeColor="text1"/>
                <w:sz w:val="28"/>
                <w:szCs w:val="28"/>
              </w:rPr>
              <w:t>年获国家教育部批准，纳入国家统招计划，收费标准和教育资源引进均按照教育部相关规定执行。每年在项目招生简章中对项目的相关情况、收费标准、项目管理规定等进行如实公告。</w:t>
            </w:r>
            <w:r>
              <w:rPr>
                <w:rFonts w:ascii="仿宋" w:eastAsia="仿宋" w:hAnsi="仿宋" w:cs="仿宋"/>
                <w:color w:val="000000" w:themeColor="text1"/>
                <w:sz w:val="28"/>
                <w:szCs w:val="28"/>
              </w:rPr>
              <w:lastRenderedPageBreak/>
              <w:t>严格按照国家规定的收费项目和河南省人民政府批准的收费标准收取学费，设置专门账户管理经费，确保中外合作办学经费专款专用。</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规范</w:t>
            </w:r>
            <w:r>
              <w:rPr>
                <w:rFonts w:ascii="仿宋" w:eastAsia="仿宋" w:hAnsi="仿宋" w:cs="仿宋" w:hint="eastAsia"/>
                <w:color w:val="000000" w:themeColor="text1"/>
                <w:sz w:val="28"/>
                <w:szCs w:val="28"/>
              </w:rPr>
              <w:t>管理</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项目</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双方成立了由主管副校长牵头的管理委员会，重大事项均经项目管理委员会讨论决定。国际教育学院、</w:t>
            </w:r>
            <w:r>
              <w:rPr>
                <w:rFonts w:ascii="仿宋" w:eastAsia="仿宋" w:hAnsi="仿宋" w:cs="仿宋" w:hint="eastAsia"/>
                <w:color w:val="000000" w:themeColor="text1"/>
                <w:sz w:val="28"/>
                <w:szCs w:val="28"/>
              </w:rPr>
              <w:t>音乐舞蹈</w:t>
            </w:r>
            <w:r>
              <w:rPr>
                <w:rFonts w:ascii="仿宋" w:eastAsia="仿宋" w:hAnsi="仿宋" w:cs="仿宋"/>
                <w:color w:val="000000" w:themeColor="text1"/>
                <w:sz w:val="28"/>
                <w:szCs w:val="28"/>
              </w:rPr>
              <w:t>学院明确了由副院长和</w:t>
            </w:r>
            <w:r>
              <w:rPr>
                <w:rFonts w:ascii="仿宋" w:eastAsia="仿宋" w:hAnsi="仿宋" w:cs="仿宋" w:hint="eastAsia"/>
                <w:color w:val="000000" w:themeColor="text1"/>
                <w:sz w:val="28"/>
                <w:szCs w:val="28"/>
              </w:rPr>
              <w:t>相关</w:t>
            </w:r>
            <w:r>
              <w:rPr>
                <w:rFonts w:ascii="仿宋" w:eastAsia="仿宋" w:hAnsi="仿宋" w:cs="仿宋"/>
                <w:color w:val="000000" w:themeColor="text1"/>
                <w:sz w:val="28"/>
                <w:szCs w:val="28"/>
              </w:rPr>
              <w:t>教学</w:t>
            </w:r>
            <w:r>
              <w:rPr>
                <w:rFonts w:ascii="仿宋" w:eastAsia="仿宋" w:hAnsi="仿宋" w:cs="仿宋" w:hint="eastAsia"/>
                <w:color w:val="000000" w:themeColor="text1"/>
                <w:sz w:val="28"/>
                <w:szCs w:val="28"/>
              </w:rPr>
              <w:t>管理人员</w:t>
            </w:r>
            <w:r>
              <w:rPr>
                <w:rFonts w:ascii="仿宋" w:eastAsia="仿宋" w:hAnsi="仿宋" w:cs="仿宋"/>
                <w:color w:val="000000" w:themeColor="text1"/>
                <w:sz w:val="28"/>
                <w:szCs w:val="28"/>
              </w:rPr>
              <w:t>共同负责中外合作办学项目的</w:t>
            </w:r>
            <w:r>
              <w:rPr>
                <w:rFonts w:ascii="仿宋" w:eastAsia="仿宋" w:hAnsi="仿宋" w:cs="仿宋" w:hint="eastAsia"/>
                <w:color w:val="000000" w:themeColor="text1"/>
                <w:sz w:val="28"/>
                <w:szCs w:val="28"/>
              </w:rPr>
              <w:t>日常</w:t>
            </w:r>
            <w:r>
              <w:rPr>
                <w:rFonts w:ascii="仿宋" w:eastAsia="仿宋" w:hAnsi="仿宋" w:cs="仿宋"/>
                <w:color w:val="000000" w:themeColor="text1"/>
                <w:sz w:val="28"/>
                <w:szCs w:val="28"/>
              </w:rPr>
              <w:t>教学管理，国教院配备专职辅导员</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项目学生</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教务处负责学籍管理，国际交流与合作处负责项目宏观</w:t>
            </w:r>
            <w:r>
              <w:rPr>
                <w:rFonts w:ascii="仿宋" w:eastAsia="仿宋" w:hAnsi="仿宋" w:cs="仿宋" w:hint="eastAsia"/>
                <w:color w:val="000000" w:themeColor="text1"/>
                <w:sz w:val="28"/>
                <w:szCs w:val="28"/>
              </w:rPr>
              <w:t>协调</w:t>
            </w:r>
            <w:r>
              <w:rPr>
                <w:rFonts w:ascii="仿宋" w:eastAsia="仿宋" w:hAnsi="仿宋" w:cs="仿宋"/>
                <w:color w:val="000000" w:themeColor="text1"/>
                <w:sz w:val="28"/>
                <w:szCs w:val="28"/>
              </w:rPr>
              <w:t>管理。在校园网主页建立了中外合作办学专栏，向社会公开中外合作办学信息，接受社会监督。</w:t>
            </w:r>
          </w:p>
          <w:p w:rsidR="00DF7926" w:rsidRDefault="00A312A5">
            <w:pPr>
              <w:spacing w:line="360" w:lineRule="auto"/>
              <w:ind w:firstLineChars="200" w:firstLine="602"/>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（三）学生培养</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1、高度重视项目学生党建工作</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高度重视项目学生党建工作，设立国际教育学院党委，把中外合作办学党建工作纳入年度考核体系，实施同管理、同监督、同考核。国际教育学院按照规定在项目学生中设立学生党支部，从组织架构、制度建设和党内生活等方面，不断强化项目学生所在支部建设。</w:t>
            </w:r>
          </w:p>
          <w:p w:rsidR="00DF7926" w:rsidRDefault="00A312A5">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制订完善了《国际教育学院党总支学生党员学期生活汇报答辩制度》、《国际教育学院大学生党员发展工作细则》等各项制度，形成科学的学生党建机制。围绕立德树人根本任务，以学生党支部为依托，开展对学生的思想政治教育和爱国主义教育。专业开办以来，在该项目内共发展学生党员15人，培训入党积极分子30人。</w:t>
            </w:r>
          </w:p>
          <w:p w:rsidR="00DF7926" w:rsidRDefault="00A312A5">
            <w:pPr>
              <w:numPr>
                <w:ilvl w:val="0"/>
                <w:numId w:val="1"/>
              </w:num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采取多项措施，促进学生全面发展。</w:t>
            </w:r>
          </w:p>
          <w:p w:rsidR="00DF7926" w:rsidRDefault="00A312A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加强学生管理队伍建设，提升指导服务质量。借助学校六大助力</w:t>
            </w:r>
            <w:r>
              <w:rPr>
                <w:rFonts w:ascii="仿宋" w:eastAsia="仿宋" w:hAnsi="仿宋" w:cs="仿宋" w:hint="eastAsia"/>
                <w:color w:val="000000" w:themeColor="text1"/>
                <w:sz w:val="28"/>
                <w:szCs w:val="28"/>
              </w:rPr>
              <w:lastRenderedPageBreak/>
              <w:t>工程,促进学生全面健康发展。经常性开展安全教育和管理、心理健康教育、职业生涯规划、诚信感恩等主题教育活动。自“学风提升工程”实施以来，学生到课率逐步提高，不及格率逐年下降，学生考试作弊、违纪处分人数显著下降。</w:t>
            </w:r>
          </w:p>
          <w:p w:rsidR="00DF7926" w:rsidRDefault="00A312A5">
            <w:pPr>
              <w:spacing w:line="360" w:lineRule="auto"/>
              <w:ind w:firstLine="560"/>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项目学生毕业标准明确，培养质量成绩显著。毕业成果质量鉴定标准符合学校和上级文件要求，根据近三年麦可思数据有限公司毕业生就业质量年度报告数据，我院（中美）音乐教育专业学生的毕业率、就业率呈持续上升趋势，项目学生毕业率保持在98%以上，就业率保持在90%以上。近年来，有40余名项目学生考取国内专升本、30余名学生荣获省级、校级荣誉证书。</w:t>
            </w:r>
          </w:p>
          <w:p w:rsidR="00DF7926" w:rsidRDefault="00A312A5">
            <w:pPr>
              <w:spacing w:line="360" w:lineRule="auto"/>
              <w:ind w:firstLineChars="200" w:firstLine="602"/>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（四）师资建设</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1、完善师资评聘制度，合理配置教师资源</w:t>
            </w:r>
          </w:p>
          <w:p w:rsidR="00DF7926" w:rsidRDefault="00A312A5">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根据合作办学协议，遵照我校制定的《许昌学院专业技术职务评聘管理办法》，（中美）音乐教育专业教师专业技术职务任职资格一般通过初聘、专家评审、以考代评和考评结合等形式取得，专业技术职务聘任是根据学校的教学岗位设置和上级主管部门核批的技术职务结构比例限额内，对已取得专业技术职务任职资格的专业技术人员择优聘任。外方项目专业师资由合作学校根据其学校制度公开选聘后推荐给我校，再由我校专家组审核同意后，方能获得来我校讲授项目课程资格。</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2、健全师资培训制度，储备优秀师资</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按照项目协议要求，为加强项目师资队伍建设，进一步完善师资</w:t>
            </w:r>
            <w:r>
              <w:rPr>
                <w:rFonts w:ascii="仿宋" w:eastAsia="仿宋" w:hAnsi="仿宋" w:cs="仿宋" w:hint="eastAsia"/>
                <w:color w:val="000000" w:themeColor="text1"/>
                <w:sz w:val="28"/>
                <w:szCs w:val="28"/>
              </w:rPr>
              <w:lastRenderedPageBreak/>
              <w:t>培养和使用工作制度，切实提高他们的专业知识水平和业务工作能力，努力造就一支“总量适应、结构合理、德业双馨、理论与实践相结合、教学与科研相统一”的师资队伍，针对（中美）音乐教育专业项目教师队伍现状，根据学校的《许昌学院教职工在职培训进修管理暂行规定》文件精神，明确了项目教师进修培训的原则、形式、审批程序及相关待遇事宜，鼓励一些学历较低的教师攻读博士研究生；新进教师参加许昌学院的青年教师岗前培训；同时选派一些业绩突出的教师到国外大学或合作院校进修培训，不断提高（中美）音乐教育专业项目教师学历学位层次及专业理论水平。</w:t>
            </w:r>
          </w:p>
          <w:p w:rsidR="00DF7926" w:rsidRDefault="00A312A5">
            <w:pPr>
              <w:spacing w:line="360" w:lineRule="auto"/>
              <w:ind w:firstLineChars="200" w:firstLine="602"/>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（五）教学组织</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1、教学管理队伍配备合理</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该项目现有15名专兼职教学管理人员，其中副教授以上9人、讲师5人；教学副院长4人，教学秘书2人，教务员2人，教研室主任2人。他们不仅教学能力强，而且有多年的教学管理经验。</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2、教学管理制度健全</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合作办学项目专业特点，制定了《国际教育学院日常教学检查方案》、《国际教育学院专业技能课考试（考查）规范》、《国际教育学院教学督导工作实施细则》、《国际教育学院教学质量考核办法》等教学管理文件，这些文件涉及教学计划管理、教学质量管理、教学资源管理、教学制度管理、学分制管理、学籍管理、教材管理、实践管理等环节和领域，对于规范音乐教育专业教学秩序、提高教学质量起到了重要作用。</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3、教学组织过程规范</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严格按照合作院校双方协商的教学计划组织实施教学，教学大纲规范、科学、合理，既符合许昌学院课程教学要求，也符合与美国蒙大拿州立大学比灵斯分校共同协商的项目培养方案。</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4、师资配备合理</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（中美）音乐教育专业现有专任教师13人，其中副高以上3人，具有硕士学位的13人。美国蒙大拿州立大学比灵斯分校也按照协议要求，每年至少派出2-4名专业教师，讲授培养方案中的外方引进课程。</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5、教学方法中西合璧</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美）音乐教育专业在教学方式上不断融合蒙大拿州立大学先进教学模式，细心设计教学的每个环节，在课堂教学中采用启发式、讨论式、研讨式、赏析式、答疑式、任务教学等多种教学方法授课，努力实现教与学的互动，充分调动学生独立思考、主动学习和参与教学的积极性，使学生学会探究式学习，取得了很好教学效果。</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同时，按照人才培养目标，立足专业特点,在实践教学中更多引入了加方实践教学模式，力行实践育才。学院构建了由基础实践教学、专业实践教学、综合实践教学、学术研究实践教学组成的“四元结构”实践教学体系；加强了实践基地和实践厅场建设，做到了实训时间确保，实训条件良好，措施完善，为学生参加各种创新性实践活动创造条件，在实现人才培养目标中发挥了重要作用。</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6、教学语言与培养层次相适应</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中美）音乐教育专业目前采用中文授课、双语教学和英文授课三种模式，中方教师授课的部分课程采用中文授课，一些引进的课程采取双语授课，外籍教师授课课程采取英文授课，由于部分学生英语水平有限，在外籍教师英文授课过程中配有合作翻译教师。</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7、教学文件及档案管理规范</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许昌学院本科教学档案管理工作规范》，该项目相关教学文件及档案进行了合理的分类编号，建立了符合我院教学实际的教学档案分类系列，所有教学文件及教学档案按教务处要求由教学秘书存入院资料室分类存放，保存完好。主要包括：人才培养方案、实践性教学指导书、教学计划、教学进度表、课表、班级花名册、工作计划、专业建设指导委员会文件、专业建设与发展规划、授课计划变更记录（包括教师调课记录）、学院教学文件、教材增订表册、院内学生培训文件和记录等，各类文档绝大部分实现了电子和纸质双备份，以及必要的Excel数据库索引，自设立中外合作办学项目以来，学校保存有完整的教学文件与档案。</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8、疫情影响及应对措施</w:t>
            </w:r>
          </w:p>
          <w:p w:rsidR="00DF7926" w:rsidRDefault="00A312A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2020年突发新冠疫情，</w:t>
            </w:r>
            <w:r>
              <w:rPr>
                <w:rFonts w:ascii="仿宋" w:eastAsia="仿宋" w:hAnsi="仿宋" w:cs="仿宋"/>
                <w:color w:val="000000" w:themeColor="text1"/>
                <w:sz w:val="28"/>
                <w:szCs w:val="28"/>
              </w:rPr>
              <w:t>为切实做好我院新型冠状病毒感染的肺炎疫情防控工作，保障师生身体健康和正常教学管理秩序，严格按照《许昌学院新型冠状病毒感染的肺炎疫情防控工作方案》等4个文件精神，成立以书记、院长为组长的领导小组，下设由班子成员负责的4个工作专班，对师生进行网格化管理。</w:t>
            </w:r>
            <w:r>
              <w:rPr>
                <w:rFonts w:ascii="仿宋" w:eastAsia="仿宋" w:hAnsi="仿宋" w:cs="仿宋" w:hint="eastAsia"/>
                <w:color w:val="000000" w:themeColor="text1"/>
                <w:sz w:val="28"/>
                <w:szCs w:val="28"/>
              </w:rPr>
              <w:t>按照中央部署和学校要求，全体教师通过钉钉、学习通等平台进行网上授课，学院组织学生在家</w:t>
            </w:r>
            <w:r>
              <w:rPr>
                <w:rFonts w:ascii="仿宋" w:eastAsia="仿宋" w:hAnsi="仿宋" w:cs="仿宋" w:hint="eastAsia"/>
                <w:color w:val="000000" w:themeColor="text1"/>
                <w:sz w:val="28"/>
                <w:szCs w:val="28"/>
              </w:rPr>
              <w:lastRenderedPageBreak/>
              <w:t>上网课。外籍教师因疫情影响，院内教务管理人员积极组织协调全年在线授课。秋季开学后，按照要求</w:t>
            </w:r>
            <w:r>
              <w:rPr>
                <w:rFonts w:ascii="仿宋" w:eastAsia="仿宋" w:hAnsi="仿宋" w:cs="仿宋"/>
                <w:color w:val="000000" w:themeColor="text1"/>
                <w:sz w:val="28"/>
                <w:szCs w:val="28"/>
              </w:rPr>
              <w:t>制定突发情况预案，做好学生开学期间和开学后疫情防控工作，切实</w:t>
            </w:r>
            <w:r>
              <w:rPr>
                <w:rFonts w:ascii="仿宋" w:eastAsia="仿宋" w:hAnsi="仿宋" w:cs="仿宋" w:hint="eastAsia"/>
                <w:color w:val="000000" w:themeColor="text1"/>
                <w:sz w:val="28"/>
                <w:szCs w:val="28"/>
              </w:rPr>
              <w:t>（中美）音乐教育专业教学工作顺利进行</w:t>
            </w:r>
            <w:r>
              <w:rPr>
                <w:rFonts w:ascii="仿宋" w:eastAsia="仿宋" w:hAnsi="仿宋" w:cs="仿宋"/>
                <w:color w:val="000000" w:themeColor="text1"/>
                <w:sz w:val="28"/>
                <w:szCs w:val="28"/>
              </w:rPr>
              <w:t>。</w:t>
            </w:r>
          </w:p>
          <w:p w:rsidR="00DF7926" w:rsidRDefault="00A312A5">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（六）教学质量监控</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1、建立了三级教学质量监控体系</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建设了以学校为主导、院系为主体、学生积极参与的三级教学质量监控组织。学校教学督导委员会、学校教学督导团、院教学质量监控小组及学生教学信息员等共同发挥教学质量监控作用，为切实做好合作办学各专业教学质量监控工作提供了坚强的组织保障，确保了（中美）音乐教育专业项目学生的培养质量。</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2、健全了教学质量监控制度</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扎实开展教学质量监控工作，坚决贯彻学校层面的教学质量监控制度：《许昌学院领导干部听课制度》、《许昌学院学生评教工作实施办法》等相关文件；同时，国际教育学院也制定了相应的的教学质量监控10多个制度：《国际教育学院领导干部听课制度》、《国际教育学院教师听课制度》、《国际教育学院教学质量监控小组工作办法》、《国际教育学院教师教学质量考评办法》等。校院两级教学质量监控制度的建立，为扎实有效开展项目教学质量监控工作提供了可靠的制度保障。</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3、全方位、全过程实施教学质量监控</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学校及相关学院成立专门机构，配备专职人员，加强项目质量监</w:t>
            </w:r>
            <w:r>
              <w:rPr>
                <w:rFonts w:ascii="仿宋" w:eastAsia="仿宋" w:hAnsi="仿宋" w:cs="仿宋" w:hint="eastAsia"/>
                <w:color w:val="000000" w:themeColor="text1"/>
                <w:sz w:val="28"/>
                <w:szCs w:val="28"/>
              </w:rPr>
              <w:lastRenderedPageBreak/>
              <w:t>控。主要采取听课、召开教师、学生及管理人员座谈会、教学检查（教学场地实地检查、检查教学资料等）、利用新媒体平台开展信息的收集与发布等方式进行监控。工作范围涉及教师的教、学生的学、教学管理及教学条件等方方面面，从理论教学到实践教学、从课堂教学到课外教学、从教师素质到学生素质、从教师的工作态度到学生的学习态度、从教师的业务水平到学生的学习能力及学习效果、从教师备课到学生毕业设计，特别是对合作办学培养方案落实情况、师资配备情况、教学条件改善情况、外教教学、双语教学的落实情况、优质教育资源（外籍教师、原版教材、外方课程）的引进情况的给予高度关注，发现问题及时反映，发现不足及时改进，积极保证合作办学教育教学质量。</w:t>
            </w:r>
          </w:p>
          <w:p w:rsidR="00DF7926" w:rsidRDefault="00A312A5">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（七）办学特色</w:t>
            </w:r>
          </w:p>
          <w:p w:rsidR="00DF7926" w:rsidRDefault="00A312A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1、课程设置上体现出以学生实践能力培养为核心</w:t>
            </w:r>
          </w:p>
          <w:p w:rsidR="00DF7926" w:rsidRDefault="00A312A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在许昌学院音乐教育专业课程设置的基础上，引进了美国蒙大拿州立大学音乐教育专业的部分课程，将基础课程与实践课程进行了有效的融合，强化实践教学环节，使项目学生能够充分享受中加双方优质的课程资源。</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2、人才培养目标上体现出以国际化、复合型为人才培养方向</w:t>
            </w:r>
          </w:p>
          <w:p w:rsidR="00DF7926" w:rsidRDefault="00A312A5">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合作项目培养方案要求，更加注重了学生英语语言能力和国际交流能力的培养。强化英语语言教学和专业基础课双语教学，从而保重了学生英语水平的提高，有助于学生出国后尽快适应英语教学环境。同时，项目师资队伍具有丰富的教育教学和国际交流经验，在学</w:t>
            </w:r>
            <w:r>
              <w:rPr>
                <w:rFonts w:ascii="仿宋" w:eastAsia="仿宋" w:hAnsi="仿宋" w:cs="仿宋" w:hint="eastAsia"/>
                <w:color w:val="000000" w:themeColor="text1"/>
                <w:sz w:val="28"/>
                <w:szCs w:val="28"/>
              </w:rPr>
              <w:lastRenderedPageBreak/>
              <w:t>生培养过程中注重创新意识与创新能力、领导能力与团队协作精神的培养，注重培养面向国际、面向未来的人才。该项目在培养方案、教学安排、国外优质资源引进方面更加注重学生英语语言综合能力和国际交流能力的培养。</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3、在双语师资培养上提供了新途径</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以合作办学项目为依托，学校先后派出2批次6名教师赴蒙大拿州立大学进行学习和培训，这对转变教师教育教学理念，逐步提高我校师资队伍的双语教学水平，打造国际化师资队伍具有重要意义。 </w:t>
            </w:r>
          </w:p>
          <w:p w:rsidR="00DF7926" w:rsidRDefault="00A312A5">
            <w:pPr>
              <w:spacing w:line="360" w:lineRule="auto"/>
              <w:ind w:left="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（八）财务状况</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收取费用标准符合国家相关规定</w:t>
            </w:r>
          </w:p>
          <w:p w:rsidR="00DF7926" w:rsidRDefault="00A312A5">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我校中外合作办学项目的收费项目和收费标准经河南省发展改革委员会批准，并严格按照《中华人民共和国中外合作办学条例》、《中华人民共和国中外合作办学条例实施办法》等文件的要求，按规定的标准（</w:t>
            </w:r>
            <w:r>
              <w:rPr>
                <w:rFonts w:ascii="仿宋" w:eastAsia="仿宋" w:hAnsi="仿宋" w:cs="仿宋" w:hint="eastAsia"/>
                <w:color w:val="000000" w:themeColor="text1"/>
                <w:sz w:val="28"/>
                <w:szCs w:val="28"/>
              </w:rPr>
              <w:t>中美音乐教育</w:t>
            </w:r>
            <w:r>
              <w:rPr>
                <w:rFonts w:ascii="仿宋" w:eastAsia="仿宋" w:hAnsi="仿宋" w:cs="仿宋"/>
                <w:color w:val="000000" w:themeColor="text1"/>
                <w:sz w:val="28"/>
                <w:szCs w:val="28"/>
              </w:rPr>
              <w:t>专业每年学费1</w:t>
            </w: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000元）执行，学生按学年缴纳学费，并在许昌学院网站主页公示，接受社会监督。</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收取费用主要用于教育教学活动和改善办学条件</w:t>
            </w:r>
          </w:p>
          <w:p w:rsidR="00DF7926" w:rsidRDefault="00A312A5">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项目资金纳入学校预算由校财务处统一管理，在学校财务账内设立中外合作办学项目专项账户，所收取的费用按项目设专项单列，统一办理收支业务；对教学成本进行了严格测算，资金使用严格执行高校财务管理相关规定。所收取的费用主要用于项目教育教学活动和改善办学条件，收支情况和结余分配使用均按规定办理，上年度结余转入下年度使用。</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3、</w:t>
            </w:r>
            <w:r>
              <w:rPr>
                <w:rFonts w:ascii="仿宋" w:eastAsia="仿宋" w:hAnsi="仿宋" w:cs="仿宋"/>
                <w:color w:val="000000" w:themeColor="text1"/>
                <w:sz w:val="28"/>
                <w:szCs w:val="28"/>
              </w:rPr>
              <w:t>建立了项目资金年度审计制度</w:t>
            </w:r>
          </w:p>
          <w:p w:rsidR="00DF7926" w:rsidRDefault="00A312A5">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学校按照《中外合作办学条例》相关规定，学校的财务状况要定期接受学校和上级审计部门的审计监督，进行年度审计。在自审和上级审计中没有出现抽逃办学资金、挪用办学经费等违规违纪情况。</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w:t>
            </w:r>
            <w:r>
              <w:rPr>
                <w:rFonts w:ascii="仿宋" w:eastAsia="仿宋" w:hAnsi="仿宋" w:cs="仿宋"/>
                <w:color w:val="000000" w:themeColor="text1"/>
                <w:sz w:val="28"/>
                <w:szCs w:val="28"/>
              </w:rPr>
              <w:t>执行非营利性原则</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学校坚持中外合作办学的公益性原则，确保不以盈利为目的，严格按照省发改委批复的收费标准执行，不存在乱收费和高收费行为。</w:t>
            </w:r>
          </w:p>
          <w:p w:rsidR="00DF7926" w:rsidRDefault="00A312A5">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（九）社会评价</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学生了解项目运行情况，认同教学模式，整体满意度较高。从项目学生入学前招生宣传，到入校后项目介绍，从专业导论课程安排详解，到合作校方每年1次到校宣讲，学生全面了解项目运行情况。项目学生对教师教学水平和教学效果的满意度位居全院前列。</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根据麦克斯公司调查数据显示，</w:t>
            </w:r>
            <w:r>
              <w:rPr>
                <w:rFonts w:ascii="仿宋" w:eastAsia="仿宋" w:hAnsi="仿宋" w:cs="仿宋"/>
                <w:color w:val="000000" w:themeColor="text1"/>
                <w:sz w:val="28"/>
                <w:szCs w:val="28"/>
              </w:rPr>
              <w:t>已毕业的</w:t>
            </w:r>
            <w:r>
              <w:rPr>
                <w:rFonts w:ascii="仿宋" w:eastAsia="仿宋" w:hAnsi="仿宋" w:cs="仿宋" w:hint="eastAsia"/>
                <w:color w:val="000000" w:themeColor="text1"/>
                <w:sz w:val="28"/>
                <w:szCs w:val="28"/>
              </w:rPr>
              <w:t>往</w:t>
            </w:r>
            <w:r>
              <w:rPr>
                <w:rFonts w:ascii="仿宋" w:eastAsia="仿宋" w:hAnsi="仿宋" w:cs="仿宋"/>
                <w:color w:val="000000" w:themeColor="text1"/>
                <w:sz w:val="28"/>
                <w:szCs w:val="28"/>
              </w:rPr>
              <w:t>届项目学生对母校的满意度为</w:t>
            </w:r>
            <w:r>
              <w:rPr>
                <w:rFonts w:ascii="仿宋" w:eastAsia="仿宋" w:hAnsi="仿宋" w:cs="仿宋" w:hint="eastAsia"/>
                <w:color w:val="000000" w:themeColor="text1"/>
                <w:sz w:val="28"/>
                <w:szCs w:val="28"/>
              </w:rPr>
              <w:t>平均90.5</w:t>
            </w:r>
            <w:r>
              <w:rPr>
                <w:rFonts w:ascii="仿宋" w:eastAsia="仿宋" w:hAnsi="仿宋" w:cs="仿宋"/>
                <w:color w:val="000000" w:themeColor="text1"/>
                <w:sz w:val="28"/>
                <w:szCs w:val="28"/>
              </w:rPr>
              <w:t>%，愿意推荐母校给亲朋好友去就读的比例</w:t>
            </w:r>
            <w:r>
              <w:rPr>
                <w:rFonts w:ascii="仿宋" w:eastAsia="仿宋" w:hAnsi="仿宋" w:cs="仿宋" w:hint="eastAsia"/>
                <w:color w:val="000000" w:themeColor="text1"/>
                <w:sz w:val="28"/>
                <w:szCs w:val="28"/>
              </w:rPr>
              <w:t>平均</w:t>
            </w:r>
            <w:r>
              <w:rPr>
                <w:rFonts w:ascii="仿宋" w:eastAsia="仿宋" w:hAnsi="仿宋" w:cs="仿宋"/>
                <w:color w:val="000000" w:themeColor="text1"/>
                <w:sz w:val="28"/>
                <w:szCs w:val="28"/>
              </w:rPr>
              <w:t>为</w:t>
            </w:r>
            <w:r>
              <w:rPr>
                <w:rFonts w:ascii="仿宋" w:eastAsia="仿宋" w:hAnsi="仿宋" w:cs="仿宋" w:hint="eastAsia"/>
                <w:color w:val="000000" w:themeColor="text1"/>
                <w:sz w:val="28"/>
                <w:szCs w:val="28"/>
              </w:rPr>
              <w:t>85.2</w:t>
            </w:r>
            <w:r>
              <w:rPr>
                <w:rFonts w:ascii="仿宋" w:eastAsia="仿宋" w:hAnsi="仿宋" w:cs="仿宋"/>
                <w:color w:val="000000" w:themeColor="text1"/>
                <w:sz w:val="28"/>
                <w:szCs w:val="28"/>
              </w:rPr>
              <w:t xml:space="preserve">%；实习单位对项目毕业生的岗位胜任能力、适应能力、可持续发展能力给予很高的评价。  </w:t>
            </w:r>
          </w:p>
          <w:p w:rsidR="00DF7926" w:rsidRDefault="00A312A5">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目前该合作办学项目受到了学生、家长、企业、社会的肯定，招生、就业形势良好，每年招生录取最低分超出省定线100分以上。</w:t>
            </w:r>
          </w:p>
          <w:p w:rsidR="00DF7926" w:rsidRDefault="00DF7926">
            <w:pPr>
              <w:spacing w:line="360" w:lineRule="auto"/>
              <w:rPr>
                <w:rFonts w:ascii="仿宋" w:eastAsia="仿宋" w:hAnsi="仿宋" w:cs="仿宋"/>
                <w:color w:val="000000" w:themeColor="text1"/>
                <w:szCs w:val="21"/>
              </w:rPr>
            </w:pPr>
          </w:p>
          <w:p w:rsidR="00DF7926" w:rsidRDefault="00DF7926">
            <w:pPr>
              <w:spacing w:line="360" w:lineRule="auto"/>
              <w:rPr>
                <w:rFonts w:ascii="仿宋" w:eastAsia="仿宋" w:hAnsi="仿宋" w:cs="仿宋"/>
                <w:color w:val="000000" w:themeColor="text1"/>
                <w:szCs w:val="21"/>
              </w:rPr>
            </w:pPr>
          </w:p>
          <w:p w:rsidR="00DF7926" w:rsidRDefault="00DF7926">
            <w:pPr>
              <w:spacing w:line="360" w:lineRule="auto"/>
              <w:rPr>
                <w:rFonts w:ascii="仿宋" w:eastAsia="仿宋" w:hAnsi="仿宋" w:cs="仿宋"/>
                <w:color w:val="000000" w:themeColor="text1"/>
                <w:szCs w:val="21"/>
              </w:rPr>
            </w:pPr>
          </w:p>
        </w:tc>
      </w:tr>
    </w:tbl>
    <w:p w:rsidR="00DF7926" w:rsidRDefault="00DF7926">
      <w:pPr>
        <w:ind w:firstLineChars="200" w:firstLine="640"/>
        <w:rPr>
          <w:rFonts w:ascii="仿宋" w:eastAsia="仿宋" w:hAnsi="仿宋" w:cs="仿宋_GB2312"/>
          <w:sz w:val="32"/>
          <w:szCs w:val="32"/>
        </w:rPr>
        <w:sectPr w:rsidR="00DF7926">
          <w:pgSz w:w="11906" w:h="16838"/>
          <w:pgMar w:top="1440" w:right="1800" w:bottom="1440" w:left="1800" w:header="851" w:footer="992" w:gutter="0"/>
          <w:cols w:space="425"/>
          <w:docGrid w:type="lines" w:linePitch="312"/>
        </w:sectPr>
      </w:pPr>
    </w:p>
    <w:p w:rsidR="00DF7926" w:rsidRDefault="00A312A5">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lastRenderedPageBreak/>
        <w:t>三、财务报告</w:t>
      </w:r>
    </w:p>
    <w:p w:rsidR="00DF7926" w:rsidRDefault="00A312A5">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由学校财务部门出具财务会计报告或财务审计报告，并加盖学校或财务审计部门公章。报告内容为上一年度的中外合作办学项目（机构）财务状况，两份报告选择一项即可，无固定格式或模板，可另附。</w:t>
      </w:r>
    </w:p>
    <w:p w:rsidR="00DF7926" w:rsidRDefault="00DF7926">
      <w:pPr>
        <w:tabs>
          <w:tab w:val="left" w:pos="465"/>
        </w:tabs>
        <w:rPr>
          <w:rFonts w:ascii="仿宋_GB2312" w:hAnsi="Times New Roman"/>
          <w:szCs w:val="21"/>
        </w:rPr>
      </w:pPr>
    </w:p>
    <w:p w:rsidR="00DF7926" w:rsidRDefault="00DF7926">
      <w:pPr>
        <w:tabs>
          <w:tab w:val="left" w:pos="465"/>
        </w:tabs>
        <w:rPr>
          <w:rFonts w:ascii="仿宋_GB2312" w:hAnsi="Times New Roman"/>
          <w:szCs w:val="21"/>
        </w:rPr>
        <w:sectPr w:rsidR="00DF7926">
          <w:pgSz w:w="11906" w:h="16838"/>
          <w:pgMar w:top="1440" w:right="1800" w:bottom="1440" w:left="1800" w:header="851" w:footer="992" w:gutter="0"/>
          <w:cols w:space="425"/>
          <w:docGrid w:type="lines" w:linePitch="312"/>
        </w:sectPr>
      </w:pPr>
    </w:p>
    <w:p w:rsidR="00DF7926" w:rsidRDefault="00A312A5">
      <w:pPr>
        <w:tabs>
          <w:tab w:val="left" w:pos="465"/>
        </w:tabs>
        <w:rPr>
          <w:rFonts w:ascii="黑体" w:eastAsia="黑体" w:hAnsi="Times New Roman"/>
          <w:sz w:val="32"/>
          <w:szCs w:val="32"/>
        </w:rPr>
      </w:pPr>
      <w:r>
        <w:rPr>
          <w:rFonts w:ascii="黑体" w:eastAsia="黑体" w:hAnsi="Times New Roman" w:hint="eastAsia"/>
          <w:sz w:val="32"/>
          <w:szCs w:val="32"/>
        </w:rPr>
        <w:lastRenderedPageBreak/>
        <w:t>附表1</w:t>
      </w:r>
    </w:p>
    <w:p w:rsidR="00DF7926" w:rsidRDefault="00A312A5">
      <w:pPr>
        <w:snapToGrid w:val="0"/>
        <w:jc w:val="center"/>
        <w:rPr>
          <w:rFonts w:ascii="方正小标宋简体" w:eastAsia="方正小标宋简体" w:hAnsi="Times New Roman"/>
          <w:bCs/>
          <w:sz w:val="24"/>
        </w:rPr>
      </w:pPr>
      <w:r>
        <w:rPr>
          <w:rFonts w:ascii="方正小标宋简体" w:eastAsia="方正小标宋简体" w:hAnsi="Times New Roman" w:hint="eastAsia"/>
          <w:bCs/>
          <w:sz w:val="44"/>
          <w:szCs w:val="44"/>
        </w:rPr>
        <w:t>本学年管理人员、任课教师信息一览表</w:t>
      </w: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37"/>
        <w:gridCol w:w="850"/>
        <w:gridCol w:w="711"/>
        <w:gridCol w:w="1448"/>
        <w:gridCol w:w="700"/>
        <w:gridCol w:w="685"/>
        <w:gridCol w:w="728"/>
        <w:gridCol w:w="1050"/>
        <w:gridCol w:w="1700"/>
        <w:gridCol w:w="1087"/>
        <w:gridCol w:w="713"/>
        <w:gridCol w:w="676"/>
        <w:gridCol w:w="1417"/>
        <w:gridCol w:w="595"/>
        <w:gridCol w:w="964"/>
        <w:gridCol w:w="496"/>
      </w:tblGrid>
      <w:tr w:rsidR="00DF7926">
        <w:trPr>
          <w:trHeight w:val="465"/>
          <w:jc w:val="center"/>
        </w:trPr>
        <w:tc>
          <w:tcPr>
            <w:tcW w:w="427"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序号</w:t>
            </w:r>
          </w:p>
        </w:tc>
        <w:tc>
          <w:tcPr>
            <w:tcW w:w="1137"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类别</w:t>
            </w:r>
            <w:r>
              <w:rPr>
                <w:rFonts w:ascii="宋体" w:eastAsia="宋体" w:hAnsi="宋体" w:cs="宋体" w:hint="eastAsia"/>
                <w:color w:val="000000"/>
                <w:szCs w:val="21"/>
                <w:vertAlign w:val="superscript"/>
              </w:rPr>
              <w:t>①</w:t>
            </w:r>
          </w:p>
        </w:tc>
        <w:tc>
          <w:tcPr>
            <w:tcW w:w="850"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姓名</w:t>
            </w:r>
          </w:p>
        </w:tc>
        <w:tc>
          <w:tcPr>
            <w:tcW w:w="711" w:type="dxa"/>
            <w:vMerge w:val="restart"/>
            <w:vAlign w:val="center"/>
          </w:tcPr>
          <w:p w:rsidR="00DF7926" w:rsidRDefault="00A312A5">
            <w:pPr>
              <w:snapToGrid w:val="0"/>
              <w:jc w:val="center"/>
              <w:rPr>
                <w:rFonts w:ascii="宋体" w:eastAsia="宋体" w:hAnsi="宋体" w:cs="宋体"/>
                <w:bCs/>
                <w:szCs w:val="21"/>
              </w:rPr>
            </w:pPr>
            <w:r>
              <w:rPr>
                <w:rFonts w:ascii="宋体" w:eastAsia="宋体" w:hAnsi="宋体" w:cs="宋体" w:hint="eastAsia"/>
                <w:bCs/>
                <w:szCs w:val="21"/>
              </w:rPr>
              <w:t>国籍</w:t>
            </w:r>
          </w:p>
        </w:tc>
        <w:tc>
          <w:tcPr>
            <w:tcW w:w="1448"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学科专业</w:t>
            </w:r>
          </w:p>
        </w:tc>
        <w:tc>
          <w:tcPr>
            <w:tcW w:w="700"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学位</w:t>
            </w:r>
          </w:p>
        </w:tc>
        <w:tc>
          <w:tcPr>
            <w:tcW w:w="685"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职称</w:t>
            </w:r>
            <w:r>
              <w:rPr>
                <w:rFonts w:ascii="宋体" w:eastAsia="宋体" w:hAnsi="宋体" w:cs="宋体" w:hint="eastAsia"/>
                <w:color w:val="000000"/>
                <w:szCs w:val="21"/>
                <w:vertAlign w:val="superscript"/>
              </w:rPr>
              <w:t>②</w:t>
            </w:r>
          </w:p>
        </w:tc>
        <w:tc>
          <w:tcPr>
            <w:tcW w:w="728"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人员</w:t>
            </w:r>
          </w:p>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来源</w:t>
            </w:r>
            <w:r>
              <w:rPr>
                <w:rFonts w:ascii="宋体" w:eastAsia="宋体" w:hAnsi="宋体" w:cs="宋体" w:hint="eastAsia"/>
                <w:color w:val="000000"/>
                <w:szCs w:val="21"/>
                <w:vertAlign w:val="superscript"/>
              </w:rPr>
              <w:t>③</w:t>
            </w:r>
          </w:p>
        </w:tc>
        <w:tc>
          <w:tcPr>
            <w:tcW w:w="1050"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护照号</w:t>
            </w:r>
          </w:p>
        </w:tc>
        <w:tc>
          <w:tcPr>
            <w:tcW w:w="1700"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所在单位</w:t>
            </w:r>
          </w:p>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及部门</w:t>
            </w:r>
            <w:r>
              <w:rPr>
                <w:rFonts w:ascii="宋体" w:eastAsia="宋体" w:hAnsi="宋体" w:cs="宋体" w:hint="eastAsia"/>
                <w:color w:val="000000"/>
                <w:szCs w:val="21"/>
                <w:vertAlign w:val="superscript"/>
              </w:rPr>
              <w:t>④</w:t>
            </w:r>
          </w:p>
        </w:tc>
        <w:tc>
          <w:tcPr>
            <w:tcW w:w="1087"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人员</w:t>
            </w:r>
          </w:p>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类别</w:t>
            </w:r>
          </w:p>
        </w:tc>
        <w:tc>
          <w:tcPr>
            <w:tcW w:w="713"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从事教育、教学工作年限</w:t>
            </w:r>
          </w:p>
        </w:tc>
        <w:tc>
          <w:tcPr>
            <w:tcW w:w="676"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是否具有教师资格</w:t>
            </w:r>
            <w:r>
              <w:rPr>
                <w:rFonts w:ascii="宋体" w:eastAsia="宋体" w:hAnsi="宋体" w:cs="宋体" w:hint="eastAsia"/>
                <w:color w:val="000000"/>
                <w:szCs w:val="21"/>
                <w:vertAlign w:val="superscript"/>
              </w:rPr>
              <w:t>⑥</w:t>
            </w:r>
          </w:p>
        </w:tc>
        <w:tc>
          <w:tcPr>
            <w:tcW w:w="1417" w:type="dxa"/>
            <w:vMerge w:val="restart"/>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电子邮箱</w:t>
            </w:r>
          </w:p>
        </w:tc>
        <w:tc>
          <w:tcPr>
            <w:tcW w:w="2055" w:type="dxa"/>
            <w:gridSpan w:val="3"/>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仅管理人员填写</w:t>
            </w:r>
          </w:p>
        </w:tc>
      </w:tr>
      <w:tr w:rsidR="00DF7926">
        <w:trPr>
          <w:trHeight w:val="1189"/>
          <w:jc w:val="center"/>
        </w:trPr>
        <w:tc>
          <w:tcPr>
            <w:tcW w:w="427" w:type="dxa"/>
            <w:vMerge/>
            <w:vAlign w:val="center"/>
          </w:tcPr>
          <w:p w:rsidR="00DF7926" w:rsidRDefault="00DF7926">
            <w:pPr>
              <w:widowControl/>
              <w:snapToGrid w:val="0"/>
              <w:jc w:val="center"/>
              <w:rPr>
                <w:rFonts w:ascii="宋体" w:eastAsia="宋体" w:hAnsi="宋体" w:cs="宋体"/>
                <w:bCs/>
                <w:szCs w:val="21"/>
              </w:rPr>
            </w:pPr>
          </w:p>
        </w:tc>
        <w:tc>
          <w:tcPr>
            <w:tcW w:w="1137" w:type="dxa"/>
            <w:vMerge/>
            <w:vAlign w:val="center"/>
          </w:tcPr>
          <w:p w:rsidR="00DF7926" w:rsidRDefault="00DF7926">
            <w:pPr>
              <w:widowControl/>
              <w:snapToGrid w:val="0"/>
              <w:jc w:val="center"/>
              <w:rPr>
                <w:rFonts w:ascii="宋体" w:eastAsia="宋体" w:hAnsi="宋体" w:cs="宋体"/>
                <w:bCs/>
                <w:szCs w:val="21"/>
              </w:rPr>
            </w:pPr>
          </w:p>
        </w:tc>
        <w:tc>
          <w:tcPr>
            <w:tcW w:w="850" w:type="dxa"/>
            <w:vMerge/>
            <w:vAlign w:val="center"/>
          </w:tcPr>
          <w:p w:rsidR="00DF7926" w:rsidRDefault="00DF7926">
            <w:pPr>
              <w:widowControl/>
              <w:snapToGrid w:val="0"/>
              <w:jc w:val="center"/>
              <w:rPr>
                <w:rFonts w:ascii="宋体" w:eastAsia="宋体" w:hAnsi="宋体" w:cs="宋体"/>
                <w:bCs/>
                <w:szCs w:val="21"/>
              </w:rPr>
            </w:pPr>
          </w:p>
        </w:tc>
        <w:tc>
          <w:tcPr>
            <w:tcW w:w="711" w:type="dxa"/>
            <w:vMerge/>
            <w:vAlign w:val="center"/>
          </w:tcPr>
          <w:p w:rsidR="00DF7926" w:rsidRDefault="00DF7926">
            <w:pPr>
              <w:widowControl/>
              <w:snapToGrid w:val="0"/>
              <w:jc w:val="center"/>
              <w:rPr>
                <w:rFonts w:ascii="宋体" w:eastAsia="宋体" w:hAnsi="宋体" w:cs="宋体"/>
                <w:bCs/>
                <w:szCs w:val="21"/>
              </w:rPr>
            </w:pPr>
          </w:p>
        </w:tc>
        <w:tc>
          <w:tcPr>
            <w:tcW w:w="1448" w:type="dxa"/>
            <w:vMerge/>
            <w:vAlign w:val="center"/>
          </w:tcPr>
          <w:p w:rsidR="00DF7926" w:rsidRDefault="00DF7926">
            <w:pPr>
              <w:widowControl/>
              <w:snapToGrid w:val="0"/>
              <w:jc w:val="center"/>
              <w:rPr>
                <w:rFonts w:ascii="宋体" w:eastAsia="宋体" w:hAnsi="宋体" w:cs="宋体"/>
                <w:bCs/>
                <w:szCs w:val="21"/>
              </w:rPr>
            </w:pPr>
          </w:p>
        </w:tc>
        <w:tc>
          <w:tcPr>
            <w:tcW w:w="700" w:type="dxa"/>
            <w:vMerge/>
            <w:vAlign w:val="center"/>
          </w:tcPr>
          <w:p w:rsidR="00DF7926" w:rsidRDefault="00DF7926">
            <w:pPr>
              <w:widowControl/>
              <w:snapToGrid w:val="0"/>
              <w:jc w:val="center"/>
              <w:rPr>
                <w:rFonts w:ascii="宋体" w:eastAsia="宋体" w:hAnsi="宋体" w:cs="宋体"/>
                <w:bCs/>
                <w:szCs w:val="21"/>
              </w:rPr>
            </w:pPr>
          </w:p>
        </w:tc>
        <w:tc>
          <w:tcPr>
            <w:tcW w:w="685" w:type="dxa"/>
            <w:vMerge/>
            <w:vAlign w:val="center"/>
          </w:tcPr>
          <w:p w:rsidR="00DF7926" w:rsidRDefault="00DF7926">
            <w:pPr>
              <w:widowControl/>
              <w:snapToGrid w:val="0"/>
              <w:jc w:val="center"/>
              <w:rPr>
                <w:rFonts w:ascii="宋体" w:eastAsia="宋体" w:hAnsi="宋体" w:cs="宋体"/>
                <w:bCs/>
                <w:szCs w:val="21"/>
              </w:rPr>
            </w:pPr>
          </w:p>
        </w:tc>
        <w:tc>
          <w:tcPr>
            <w:tcW w:w="728" w:type="dxa"/>
            <w:vMerge/>
            <w:vAlign w:val="center"/>
          </w:tcPr>
          <w:p w:rsidR="00DF7926" w:rsidRDefault="00DF7926">
            <w:pPr>
              <w:widowControl/>
              <w:snapToGrid w:val="0"/>
              <w:jc w:val="center"/>
              <w:rPr>
                <w:rFonts w:ascii="宋体" w:eastAsia="宋体" w:hAnsi="宋体" w:cs="宋体"/>
                <w:bCs/>
                <w:szCs w:val="21"/>
              </w:rPr>
            </w:pPr>
          </w:p>
        </w:tc>
        <w:tc>
          <w:tcPr>
            <w:tcW w:w="1050" w:type="dxa"/>
            <w:vMerge/>
            <w:vAlign w:val="center"/>
          </w:tcPr>
          <w:p w:rsidR="00DF7926" w:rsidRDefault="00DF7926">
            <w:pPr>
              <w:widowControl/>
              <w:snapToGrid w:val="0"/>
              <w:jc w:val="center"/>
              <w:rPr>
                <w:rFonts w:ascii="宋体" w:eastAsia="宋体" w:hAnsi="宋体" w:cs="宋体"/>
                <w:bCs/>
                <w:szCs w:val="21"/>
              </w:rPr>
            </w:pPr>
          </w:p>
        </w:tc>
        <w:tc>
          <w:tcPr>
            <w:tcW w:w="1700" w:type="dxa"/>
            <w:vMerge/>
            <w:vAlign w:val="center"/>
          </w:tcPr>
          <w:p w:rsidR="00DF7926" w:rsidRDefault="00DF7926">
            <w:pPr>
              <w:widowControl/>
              <w:snapToGrid w:val="0"/>
              <w:jc w:val="center"/>
              <w:rPr>
                <w:rFonts w:ascii="宋体" w:eastAsia="宋体" w:hAnsi="宋体" w:cs="宋体"/>
                <w:bCs/>
                <w:szCs w:val="21"/>
              </w:rPr>
            </w:pPr>
          </w:p>
        </w:tc>
        <w:tc>
          <w:tcPr>
            <w:tcW w:w="1087" w:type="dxa"/>
            <w:vMerge/>
            <w:vAlign w:val="center"/>
          </w:tcPr>
          <w:p w:rsidR="00DF7926" w:rsidRDefault="00DF7926">
            <w:pPr>
              <w:widowControl/>
              <w:snapToGrid w:val="0"/>
              <w:jc w:val="center"/>
              <w:rPr>
                <w:rFonts w:ascii="宋体" w:eastAsia="宋体" w:hAnsi="宋体" w:cs="宋体"/>
                <w:bCs/>
                <w:szCs w:val="21"/>
              </w:rPr>
            </w:pPr>
          </w:p>
        </w:tc>
        <w:tc>
          <w:tcPr>
            <w:tcW w:w="713" w:type="dxa"/>
            <w:vMerge/>
            <w:vAlign w:val="center"/>
          </w:tcPr>
          <w:p w:rsidR="00DF7926" w:rsidRDefault="00DF7926">
            <w:pPr>
              <w:widowControl/>
              <w:snapToGrid w:val="0"/>
              <w:jc w:val="center"/>
              <w:rPr>
                <w:rFonts w:ascii="宋体" w:eastAsia="宋体" w:hAnsi="宋体" w:cs="宋体"/>
                <w:bCs/>
                <w:szCs w:val="21"/>
              </w:rPr>
            </w:pPr>
          </w:p>
        </w:tc>
        <w:tc>
          <w:tcPr>
            <w:tcW w:w="676" w:type="dxa"/>
            <w:vMerge/>
            <w:vAlign w:val="center"/>
          </w:tcPr>
          <w:p w:rsidR="00DF7926" w:rsidRDefault="00DF7926">
            <w:pPr>
              <w:widowControl/>
              <w:snapToGrid w:val="0"/>
              <w:jc w:val="center"/>
              <w:rPr>
                <w:rFonts w:ascii="宋体" w:eastAsia="宋体" w:hAnsi="宋体" w:cs="宋体"/>
                <w:bCs/>
                <w:szCs w:val="21"/>
              </w:rPr>
            </w:pPr>
          </w:p>
        </w:tc>
        <w:tc>
          <w:tcPr>
            <w:tcW w:w="1417" w:type="dxa"/>
            <w:vMerge/>
            <w:vAlign w:val="center"/>
          </w:tcPr>
          <w:p w:rsidR="00DF7926" w:rsidRDefault="00DF7926">
            <w:pPr>
              <w:widowControl/>
              <w:snapToGrid w:val="0"/>
              <w:jc w:val="center"/>
              <w:rPr>
                <w:rFonts w:ascii="宋体" w:eastAsia="宋体" w:hAnsi="宋体" w:cs="宋体"/>
                <w:bCs/>
                <w:szCs w:val="21"/>
              </w:rPr>
            </w:pPr>
          </w:p>
        </w:tc>
        <w:tc>
          <w:tcPr>
            <w:tcW w:w="595" w:type="dxa"/>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是否</w:t>
            </w:r>
          </w:p>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专职</w:t>
            </w:r>
          </w:p>
        </w:tc>
        <w:tc>
          <w:tcPr>
            <w:tcW w:w="964" w:type="dxa"/>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所任</w:t>
            </w:r>
          </w:p>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职务</w:t>
            </w:r>
          </w:p>
        </w:tc>
        <w:tc>
          <w:tcPr>
            <w:tcW w:w="496" w:type="dxa"/>
            <w:vAlign w:val="center"/>
          </w:tcPr>
          <w:p w:rsidR="00DF7926" w:rsidRDefault="00A312A5">
            <w:pPr>
              <w:widowControl/>
              <w:snapToGrid w:val="0"/>
              <w:jc w:val="center"/>
              <w:rPr>
                <w:rFonts w:ascii="宋体" w:eastAsia="宋体" w:hAnsi="宋体" w:cs="宋体"/>
                <w:bCs/>
                <w:szCs w:val="21"/>
              </w:rPr>
            </w:pPr>
            <w:r>
              <w:rPr>
                <w:rFonts w:ascii="宋体" w:eastAsia="宋体" w:hAnsi="宋体" w:cs="宋体" w:hint="eastAsia"/>
                <w:bCs/>
                <w:szCs w:val="21"/>
              </w:rPr>
              <w:t>是否授课</w:t>
            </w:r>
            <w:r>
              <w:rPr>
                <w:rFonts w:ascii="宋体" w:eastAsia="宋体" w:hAnsi="宋体" w:cs="宋体" w:hint="eastAsia"/>
                <w:bCs/>
                <w:szCs w:val="21"/>
                <w:vertAlign w:val="superscript"/>
              </w:rPr>
              <w:t>⑧</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孟凡韶</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英语</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正高</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33</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141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83914943@qq.com</w:t>
            </w:r>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院长</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常晓静</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英语</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副高</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国际交流处</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21</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141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cxiaojing</w:t>
            </w:r>
            <w:hyperlink r:id="rId8" w:history="1">
              <w:r>
                <w:rPr>
                  <w:rStyle w:val="a4"/>
                  <w:rFonts w:ascii="宋体" w:eastAsia="宋体" w:hAnsi="宋体" w:cs="宋体" w:hint="eastAsia"/>
                  <w:color w:val="auto"/>
                </w:rPr>
                <w:t>@xcu.edu.cn</w:t>
              </w:r>
            </w:hyperlink>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处长</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否</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3</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韦薇</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英语</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副高</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国际交流处</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21</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1417" w:type="dxa"/>
            <w:vAlign w:val="center"/>
          </w:tcPr>
          <w:p w:rsidR="00DF7926" w:rsidRDefault="00D75303">
            <w:pPr>
              <w:widowControl/>
              <w:jc w:val="center"/>
              <w:rPr>
                <w:rFonts w:ascii="宋体" w:eastAsia="宋体" w:hAnsi="宋体" w:cs="宋体"/>
                <w:sz w:val="18"/>
                <w:szCs w:val="18"/>
              </w:rPr>
            </w:pPr>
            <w:hyperlink r:id="rId9" w:history="1">
              <w:r w:rsidR="00A312A5">
                <w:rPr>
                  <w:rStyle w:val="a4"/>
                  <w:rFonts w:ascii="宋体" w:eastAsia="宋体" w:hAnsi="宋体" w:cs="宋体" w:hint="eastAsia"/>
                  <w:color w:val="auto"/>
                </w:rPr>
                <w:t>weiwei@xcu.edu.cn</w:t>
              </w:r>
            </w:hyperlink>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副处长</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4</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袁洋泱</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英语</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中级</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国际交流处</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15</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1417" w:type="dxa"/>
            <w:vAlign w:val="center"/>
          </w:tcPr>
          <w:p w:rsidR="00DF7926" w:rsidRDefault="00D75303">
            <w:pPr>
              <w:widowControl/>
              <w:jc w:val="center"/>
              <w:rPr>
                <w:rFonts w:ascii="宋体" w:eastAsia="宋体" w:hAnsi="宋体" w:cs="宋体"/>
                <w:sz w:val="18"/>
                <w:szCs w:val="18"/>
              </w:rPr>
            </w:pPr>
            <w:hyperlink r:id="rId10" w:history="1">
              <w:r w:rsidR="00A312A5">
                <w:rPr>
                  <w:rStyle w:val="a4"/>
                  <w:rFonts w:ascii="宋体" w:eastAsia="宋体" w:hAnsi="宋体" w:cs="宋体" w:hint="eastAsia"/>
                  <w:color w:val="auto"/>
                </w:rPr>
                <w:t>yyangyang@xcu.edu.cn</w:t>
              </w:r>
            </w:hyperlink>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副处长</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5</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李静</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英语</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中级</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国际交流处</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15</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1417" w:type="dxa"/>
            <w:vAlign w:val="center"/>
          </w:tcPr>
          <w:p w:rsidR="00DF7926" w:rsidRDefault="00A312A5">
            <w:pPr>
              <w:widowControl/>
              <w:rPr>
                <w:rFonts w:ascii="宋体" w:eastAsia="宋体" w:hAnsi="宋体" w:cs="宋体"/>
                <w:sz w:val="18"/>
                <w:szCs w:val="18"/>
              </w:rPr>
            </w:pPr>
            <w:r>
              <w:rPr>
                <w:rFonts w:ascii="宋体" w:eastAsia="宋体" w:hAnsi="宋体" w:cs="宋体" w:hint="eastAsia"/>
                <w:bCs/>
                <w:sz w:val="18"/>
                <w:szCs w:val="18"/>
              </w:rPr>
              <w:t>393124310@qq.com</w:t>
            </w:r>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科长</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否</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6</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顾玲</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英语</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学士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副高</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35</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1417" w:type="dxa"/>
            <w:vAlign w:val="center"/>
          </w:tcPr>
          <w:p w:rsidR="00DF7926" w:rsidRDefault="00D75303">
            <w:pPr>
              <w:widowControl/>
              <w:jc w:val="center"/>
              <w:rPr>
                <w:rFonts w:ascii="宋体" w:eastAsia="宋体" w:hAnsi="宋体" w:cs="宋体"/>
                <w:sz w:val="18"/>
                <w:szCs w:val="18"/>
              </w:rPr>
            </w:pPr>
            <w:hyperlink r:id="rId11" w:history="1">
              <w:r w:rsidR="00A312A5">
                <w:rPr>
                  <w:rStyle w:val="a4"/>
                  <w:rFonts w:ascii="宋体" w:eastAsia="宋体" w:hAnsi="宋体" w:cs="宋体" w:hint="eastAsia"/>
                  <w:color w:val="auto"/>
                </w:rPr>
                <w:t>Guling@xcu.edu.cn</w:t>
              </w:r>
            </w:hyperlink>
            <w:r w:rsidR="00A312A5">
              <w:rPr>
                <w:rFonts w:ascii="宋体" w:eastAsia="宋体" w:hAnsi="宋体" w:cs="宋体" w:hint="eastAsia"/>
                <w:sz w:val="18"/>
                <w:szCs w:val="18"/>
              </w:rPr>
              <w:t xml:space="preserve"> </w:t>
            </w:r>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副院长</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7</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钱明智</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英语</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副高</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26</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1417" w:type="dxa"/>
            <w:vAlign w:val="center"/>
          </w:tcPr>
          <w:p w:rsidR="00DF7926" w:rsidRDefault="00D75303">
            <w:pPr>
              <w:widowControl/>
              <w:jc w:val="center"/>
              <w:rPr>
                <w:rFonts w:ascii="宋体" w:eastAsia="宋体" w:hAnsi="宋体" w:cs="宋体"/>
                <w:sz w:val="18"/>
                <w:szCs w:val="18"/>
              </w:rPr>
            </w:pPr>
            <w:hyperlink r:id="rId12" w:history="1">
              <w:r w:rsidR="00A312A5">
                <w:rPr>
                  <w:rStyle w:val="a4"/>
                  <w:rFonts w:ascii="宋体" w:eastAsia="宋体" w:hAnsi="宋体" w:cs="宋体" w:hint="eastAsia"/>
                  <w:color w:val="auto"/>
                </w:rPr>
                <w:t>1737866985@qq.com</w:t>
              </w:r>
            </w:hyperlink>
            <w:r w:rsidR="00A312A5">
              <w:rPr>
                <w:rFonts w:ascii="宋体" w:eastAsia="宋体" w:hAnsi="宋体" w:cs="宋体" w:hint="eastAsia"/>
                <w:sz w:val="18"/>
                <w:szCs w:val="18"/>
              </w:rPr>
              <w:t xml:space="preserve"> </w:t>
            </w:r>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副院长</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8</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李静</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金融学</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副高</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20</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是</w:t>
            </w:r>
          </w:p>
        </w:tc>
        <w:tc>
          <w:tcPr>
            <w:tcW w:w="141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lijing</w:t>
            </w:r>
            <w:hyperlink r:id="rId13" w:history="1">
              <w:r>
                <w:rPr>
                  <w:rStyle w:val="a4"/>
                  <w:rFonts w:ascii="宋体" w:eastAsia="宋体" w:hAnsi="宋体" w:cs="宋体" w:hint="eastAsia"/>
                  <w:color w:val="auto"/>
                </w:rPr>
                <w:t>@xcu.ed9u.cn</w:t>
              </w:r>
            </w:hyperlink>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副院长</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lastRenderedPageBreak/>
              <w:t>9</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宋家乐</w:t>
            </w:r>
          </w:p>
        </w:tc>
        <w:tc>
          <w:tcPr>
            <w:tcW w:w="711"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数学</w:t>
            </w:r>
          </w:p>
        </w:tc>
        <w:tc>
          <w:tcPr>
            <w:tcW w:w="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中级</w:t>
            </w:r>
          </w:p>
        </w:tc>
        <w:tc>
          <w:tcPr>
            <w:tcW w:w="728"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bCs/>
                <w:szCs w:val="21"/>
              </w:rPr>
              <w:t>12</w:t>
            </w:r>
          </w:p>
        </w:tc>
        <w:tc>
          <w:tcPr>
            <w:tcW w:w="67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141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Songj10iale630@12611.com</w:t>
            </w:r>
          </w:p>
        </w:tc>
        <w:tc>
          <w:tcPr>
            <w:tcW w:w="59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教学秘书</w:t>
            </w:r>
          </w:p>
        </w:tc>
        <w:tc>
          <w:tcPr>
            <w:tcW w:w="496"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10</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刘源</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视觉传达</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学士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初级</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管理人员</w:t>
            </w:r>
          </w:p>
        </w:tc>
        <w:tc>
          <w:tcPr>
            <w:tcW w:w="713"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10</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是</w:t>
            </w:r>
          </w:p>
        </w:tc>
        <w:tc>
          <w:tcPr>
            <w:tcW w:w="141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 w:val="18"/>
                <w:szCs w:val="18"/>
              </w:rPr>
              <w:t>8391494312@qq.com13</w:t>
            </w:r>
          </w:p>
        </w:tc>
        <w:tc>
          <w:tcPr>
            <w:tcW w:w="59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教学秘书</w:t>
            </w:r>
          </w:p>
        </w:tc>
        <w:tc>
          <w:tcPr>
            <w:tcW w:w="49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Cs w:val="21"/>
              </w:rPr>
              <w:t>否</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11</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刘斌</w:t>
            </w:r>
          </w:p>
        </w:tc>
        <w:tc>
          <w:tcPr>
            <w:tcW w:w="711"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舞蹈学</w:t>
            </w:r>
          </w:p>
        </w:tc>
        <w:tc>
          <w:tcPr>
            <w:tcW w:w="700"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副高</w:t>
            </w:r>
          </w:p>
        </w:tc>
        <w:tc>
          <w:tcPr>
            <w:tcW w:w="728" w:type="dxa"/>
            <w:vAlign w:val="center"/>
          </w:tcPr>
          <w:p w:rsidR="00DF7926" w:rsidRDefault="00A312A5">
            <w:pPr>
              <w:jc w:val="center"/>
              <w:rPr>
                <w:rFonts w:ascii="宋体" w:eastAsia="宋体" w:hAnsi="宋体" w:cs="宋体"/>
                <w:kern w:val="0"/>
                <w:szCs w:val="21"/>
              </w:rPr>
            </w:pPr>
            <w:r>
              <w:rPr>
                <w:rFonts w:ascii="宋体" w:eastAsia="宋体" w:hAnsi="宋体" w:cs="宋体" w:hint="eastAsia"/>
                <w:szCs w:val="21"/>
              </w:rPr>
              <w:t>中方</w:t>
            </w:r>
          </w:p>
        </w:tc>
        <w:tc>
          <w:tcPr>
            <w:tcW w:w="1050" w:type="dxa"/>
            <w:vAlign w:val="center"/>
          </w:tcPr>
          <w:p w:rsidR="00DF7926" w:rsidRDefault="00DF7926">
            <w:pPr>
              <w:widowControl/>
              <w:ind w:leftChars="-50" w:left="-105" w:rightChars="-50" w:right="-105"/>
              <w:jc w:val="center"/>
              <w:rPr>
                <w:rFonts w:ascii="宋体" w:eastAsia="宋体" w:hAnsi="宋体" w:cs="宋体"/>
                <w:sz w:val="18"/>
                <w:szCs w:val="18"/>
              </w:rPr>
            </w:pPr>
          </w:p>
        </w:tc>
        <w:tc>
          <w:tcPr>
            <w:tcW w:w="1700" w:type="dxa"/>
            <w:vAlign w:val="center"/>
          </w:tcPr>
          <w:p w:rsidR="00DF7926" w:rsidRDefault="00A312A5">
            <w:pPr>
              <w:widowControl/>
              <w:ind w:leftChars="-50" w:left="-105" w:rightChars="-50" w:right="-105"/>
              <w:jc w:val="center"/>
              <w:rPr>
                <w:rFonts w:ascii="宋体" w:eastAsia="宋体" w:hAnsi="宋体" w:cs="宋体"/>
                <w:szCs w:val="21"/>
              </w:rPr>
            </w:pPr>
            <w:r>
              <w:rPr>
                <w:rFonts w:ascii="宋体" w:eastAsia="宋体" w:hAnsi="宋体" w:cs="宋体" w:hint="eastAsia"/>
                <w:szCs w:val="21"/>
              </w:rPr>
              <w:t>音乐舞蹈学院</w:t>
            </w:r>
          </w:p>
        </w:tc>
        <w:tc>
          <w:tcPr>
            <w:tcW w:w="1087"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管理人员</w:t>
            </w:r>
          </w:p>
        </w:tc>
        <w:tc>
          <w:tcPr>
            <w:tcW w:w="713" w:type="dxa"/>
            <w:vAlign w:val="center"/>
          </w:tcPr>
          <w:p w:rsidR="00DF7926" w:rsidRDefault="00A312A5">
            <w:pPr>
              <w:widowControl/>
              <w:ind w:leftChars="-50" w:left="-105" w:rightChars="-50" w:right="-105"/>
              <w:jc w:val="center"/>
              <w:rPr>
                <w:rFonts w:ascii="宋体" w:eastAsia="宋体" w:hAnsi="宋体" w:cs="宋体"/>
                <w:kern w:val="0"/>
                <w:szCs w:val="21"/>
              </w:rPr>
            </w:pPr>
            <w:r>
              <w:rPr>
                <w:rFonts w:ascii="宋体" w:eastAsia="宋体" w:hAnsi="宋体" w:cs="宋体" w:hint="eastAsia"/>
                <w:szCs w:val="21"/>
              </w:rPr>
              <w:t>22</w:t>
            </w:r>
          </w:p>
        </w:tc>
        <w:tc>
          <w:tcPr>
            <w:tcW w:w="676" w:type="dxa"/>
            <w:vAlign w:val="center"/>
          </w:tcPr>
          <w:p w:rsidR="00DF7926" w:rsidRDefault="00A312A5">
            <w:pPr>
              <w:widowControl/>
              <w:ind w:leftChars="-50" w:left="-105" w:rightChars="-50" w:right="-105"/>
              <w:jc w:val="center"/>
              <w:rPr>
                <w:rFonts w:ascii="宋体" w:eastAsia="宋体" w:hAnsi="宋体" w:cs="宋体"/>
                <w:kern w:val="0"/>
                <w:szCs w:val="21"/>
              </w:rPr>
            </w:pPr>
            <w:r>
              <w:rPr>
                <w:rFonts w:ascii="宋体" w:eastAsia="宋体" w:hAnsi="宋体" w:cs="宋体" w:hint="eastAsia"/>
                <w:szCs w:val="21"/>
              </w:rPr>
              <w:t>是</w:t>
            </w:r>
          </w:p>
        </w:tc>
        <w:tc>
          <w:tcPr>
            <w:tcW w:w="1417" w:type="dxa"/>
            <w:vAlign w:val="center"/>
          </w:tcPr>
          <w:p w:rsidR="00DF7926" w:rsidRDefault="00A312A5">
            <w:pPr>
              <w:widowControl/>
              <w:ind w:leftChars="-50" w:left="-105" w:rightChars="-50" w:right="-105"/>
              <w:jc w:val="center"/>
              <w:rPr>
                <w:rFonts w:ascii="宋体" w:eastAsia="宋体" w:hAnsi="宋体" w:cs="宋体"/>
                <w:kern w:val="0"/>
                <w:sz w:val="18"/>
                <w:szCs w:val="18"/>
              </w:rPr>
            </w:pPr>
            <w:r>
              <w:rPr>
                <w:rFonts w:ascii="宋体" w:eastAsia="宋体" w:hAnsi="宋体" w:cs="宋体" w:hint="eastAsia"/>
                <w:sz w:val="18"/>
                <w:szCs w:val="18"/>
              </w:rPr>
              <w:t>365090689@q14q.com15</w:t>
            </w:r>
          </w:p>
        </w:tc>
        <w:tc>
          <w:tcPr>
            <w:tcW w:w="595"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副院长</w:t>
            </w:r>
          </w:p>
        </w:tc>
        <w:tc>
          <w:tcPr>
            <w:tcW w:w="496"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12</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李卫玲</w:t>
            </w:r>
          </w:p>
        </w:tc>
        <w:tc>
          <w:tcPr>
            <w:tcW w:w="711"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音乐学</w:t>
            </w:r>
          </w:p>
        </w:tc>
        <w:tc>
          <w:tcPr>
            <w:tcW w:w="700"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副高</w:t>
            </w:r>
          </w:p>
        </w:tc>
        <w:tc>
          <w:tcPr>
            <w:tcW w:w="728"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音乐舞蹈学院</w:t>
            </w:r>
          </w:p>
        </w:tc>
        <w:tc>
          <w:tcPr>
            <w:tcW w:w="1087"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19</w:t>
            </w:r>
          </w:p>
        </w:tc>
        <w:tc>
          <w:tcPr>
            <w:tcW w:w="676"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是</w:t>
            </w:r>
          </w:p>
        </w:tc>
        <w:tc>
          <w:tcPr>
            <w:tcW w:w="1417" w:type="dxa"/>
            <w:vAlign w:val="center"/>
          </w:tcPr>
          <w:p w:rsidR="00DF7926" w:rsidRDefault="00A312A5">
            <w:pPr>
              <w:widowControl/>
              <w:jc w:val="center"/>
              <w:rPr>
                <w:rFonts w:ascii="宋体" w:eastAsia="宋体" w:hAnsi="宋体" w:cs="宋体"/>
                <w:kern w:val="0"/>
                <w:sz w:val="18"/>
                <w:szCs w:val="18"/>
              </w:rPr>
            </w:pPr>
            <w:r>
              <w:rPr>
                <w:rFonts w:ascii="宋体" w:eastAsia="宋体" w:hAnsi="宋体" w:cs="宋体" w:hint="eastAsia"/>
                <w:sz w:val="18"/>
                <w:szCs w:val="18"/>
              </w:rPr>
              <w:t>41279358@16qq.com.17</w:t>
            </w:r>
          </w:p>
        </w:tc>
        <w:tc>
          <w:tcPr>
            <w:tcW w:w="595"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副院长</w:t>
            </w:r>
          </w:p>
        </w:tc>
        <w:tc>
          <w:tcPr>
            <w:tcW w:w="496"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13</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纪明明</w:t>
            </w:r>
          </w:p>
        </w:tc>
        <w:tc>
          <w:tcPr>
            <w:tcW w:w="711"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音乐学</w:t>
            </w:r>
          </w:p>
        </w:tc>
        <w:tc>
          <w:tcPr>
            <w:tcW w:w="700"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副高</w:t>
            </w:r>
          </w:p>
        </w:tc>
        <w:tc>
          <w:tcPr>
            <w:tcW w:w="728"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音乐舞蹈学院</w:t>
            </w:r>
          </w:p>
        </w:tc>
        <w:tc>
          <w:tcPr>
            <w:tcW w:w="1087"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19</w:t>
            </w:r>
          </w:p>
        </w:tc>
        <w:tc>
          <w:tcPr>
            <w:tcW w:w="676"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是</w:t>
            </w:r>
          </w:p>
        </w:tc>
        <w:tc>
          <w:tcPr>
            <w:tcW w:w="1417" w:type="dxa"/>
            <w:vAlign w:val="center"/>
          </w:tcPr>
          <w:p w:rsidR="00DF7926" w:rsidRDefault="00A312A5">
            <w:pPr>
              <w:widowControl/>
              <w:jc w:val="center"/>
              <w:rPr>
                <w:rFonts w:ascii="宋体" w:eastAsia="宋体" w:hAnsi="宋体" w:cs="宋体"/>
                <w:kern w:val="0"/>
                <w:sz w:val="18"/>
                <w:szCs w:val="18"/>
              </w:rPr>
            </w:pPr>
            <w:r>
              <w:rPr>
                <w:rFonts w:ascii="宋体" w:eastAsia="宋体" w:hAnsi="宋体" w:cs="宋体" w:hint="eastAsia"/>
                <w:sz w:val="18"/>
                <w:szCs w:val="18"/>
              </w:rPr>
              <w:t>576694180@18qq.com.19</w:t>
            </w:r>
          </w:p>
        </w:tc>
        <w:tc>
          <w:tcPr>
            <w:tcW w:w="595"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副院长</w:t>
            </w:r>
          </w:p>
        </w:tc>
        <w:tc>
          <w:tcPr>
            <w:tcW w:w="496"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14</w:t>
            </w:r>
          </w:p>
        </w:tc>
        <w:tc>
          <w:tcPr>
            <w:tcW w:w="113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谢晓娣</w:t>
            </w:r>
          </w:p>
        </w:tc>
        <w:tc>
          <w:tcPr>
            <w:tcW w:w="711"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中国</w:t>
            </w:r>
          </w:p>
        </w:tc>
        <w:tc>
          <w:tcPr>
            <w:tcW w:w="1448"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音乐学</w:t>
            </w:r>
          </w:p>
        </w:tc>
        <w:tc>
          <w:tcPr>
            <w:tcW w:w="700" w:type="dxa"/>
            <w:vAlign w:val="center"/>
          </w:tcPr>
          <w:p w:rsidR="00DF7926" w:rsidRDefault="00A312A5">
            <w:pPr>
              <w:jc w:val="center"/>
              <w:rPr>
                <w:rFonts w:ascii="宋体" w:eastAsia="宋体" w:hAnsi="宋体" w:cs="宋体"/>
                <w:kern w:val="0"/>
                <w:szCs w:val="21"/>
              </w:rPr>
            </w:pPr>
            <w:r>
              <w:rPr>
                <w:rFonts w:ascii="宋体" w:eastAsia="宋体" w:hAnsi="宋体" w:cs="宋体" w:hint="eastAsia"/>
                <w:szCs w:val="21"/>
              </w:rPr>
              <w:t>硕士</w:t>
            </w:r>
          </w:p>
        </w:tc>
        <w:tc>
          <w:tcPr>
            <w:tcW w:w="685"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初级</w:t>
            </w:r>
          </w:p>
        </w:tc>
        <w:tc>
          <w:tcPr>
            <w:tcW w:w="728" w:type="dxa"/>
            <w:vAlign w:val="center"/>
          </w:tcPr>
          <w:p w:rsidR="00DF7926" w:rsidRDefault="00A312A5">
            <w:pPr>
              <w:jc w:val="center"/>
              <w:rPr>
                <w:rFonts w:ascii="宋体" w:eastAsia="宋体" w:hAnsi="宋体" w:cs="宋体"/>
                <w:kern w:val="0"/>
                <w:szCs w:val="21"/>
              </w:rPr>
            </w:pPr>
            <w:r>
              <w:rPr>
                <w:rFonts w:ascii="宋体" w:eastAsia="宋体" w:hAnsi="宋体" w:cs="宋体" w:hint="eastAsia"/>
                <w:szCs w:val="21"/>
              </w:rPr>
              <w:t>中方</w:t>
            </w:r>
          </w:p>
        </w:tc>
        <w:tc>
          <w:tcPr>
            <w:tcW w:w="1050" w:type="dxa"/>
            <w:vAlign w:val="center"/>
          </w:tcPr>
          <w:p w:rsidR="00DF7926" w:rsidRDefault="00DF7926">
            <w:pPr>
              <w:widowControl/>
              <w:jc w:val="center"/>
              <w:rPr>
                <w:rFonts w:ascii="宋体" w:eastAsia="宋体" w:hAnsi="宋体" w:cs="宋体"/>
                <w:sz w:val="18"/>
                <w:szCs w:val="18"/>
              </w:rPr>
            </w:pPr>
          </w:p>
        </w:tc>
        <w:tc>
          <w:tcPr>
            <w:tcW w:w="1700" w:type="dxa"/>
            <w:vAlign w:val="center"/>
          </w:tcPr>
          <w:p w:rsidR="00DF7926" w:rsidRDefault="00A312A5">
            <w:pPr>
              <w:jc w:val="center"/>
              <w:rPr>
                <w:rFonts w:ascii="宋体" w:eastAsia="宋体" w:hAnsi="宋体" w:cs="宋体"/>
                <w:szCs w:val="21"/>
              </w:rPr>
            </w:pPr>
            <w:r>
              <w:rPr>
                <w:rFonts w:ascii="宋体" w:eastAsia="宋体" w:hAnsi="宋体" w:cs="宋体" w:hint="eastAsia"/>
                <w:szCs w:val="21"/>
              </w:rPr>
              <w:t>音乐舞蹈学院</w:t>
            </w:r>
          </w:p>
        </w:tc>
        <w:tc>
          <w:tcPr>
            <w:tcW w:w="1087"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管理人员</w:t>
            </w:r>
          </w:p>
        </w:tc>
        <w:tc>
          <w:tcPr>
            <w:tcW w:w="713"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5</w:t>
            </w:r>
          </w:p>
        </w:tc>
        <w:tc>
          <w:tcPr>
            <w:tcW w:w="676" w:type="dxa"/>
            <w:vAlign w:val="center"/>
          </w:tcPr>
          <w:p w:rsidR="00DF7926" w:rsidRDefault="00A312A5">
            <w:pPr>
              <w:widowControl/>
              <w:jc w:val="center"/>
              <w:rPr>
                <w:rFonts w:ascii="宋体" w:eastAsia="宋体" w:hAnsi="宋体" w:cs="宋体"/>
                <w:kern w:val="0"/>
                <w:szCs w:val="21"/>
              </w:rPr>
            </w:pPr>
            <w:r>
              <w:rPr>
                <w:rFonts w:ascii="宋体" w:eastAsia="宋体" w:hAnsi="宋体" w:cs="宋体" w:hint="eastAsia"/>
                <w:szCs w:val="21"/>
              </w:rPr>
              <w:t>是</w:t>
            </w:r>
          </w:p>
        </w:tc>
        <w:tc>
          <w:tcPr>
            <w:tcW w:w="1417" w:type="dxa"/>
            <w:vAlign w:val="center"/>
          </w:tcPr>
          <w:p w:rsidR="00DF7926" w:rsidRDefault="00A312A5">
            <w:pPr>
              <w:widowControl/>
              <w:jc w:val="center"/>
              <w:rPr>
                <w:rFonts w:ascii="宋体" w:eastAsia="宋体" w:hAnsi="宋体" w:cs="宋体"/>
                <w:kern w:val="0"/>
                <w:sz w:val="18"/>
                <w:szCs w:val="18"/>
              </w:rPr>
            </w:pPr>
            <w:r>
              <w:rPr>
                <w:rFonts w:ascii="宋体" w:eastAsia="宋体" w:hAnsi="宋体" w:cs="宋体" w:hint="eastAsia"/>
                <w:sz w:val="18"/>
                <w:szCs w:val="18"/>
              </w:rPr>
              <w:t>2787168032@20qq.com</w:t>
            </w:r>
          </w:p>
        </w:tc>
        <w:tc>
          <w:tcPr>
            <w:tcW w:w="595"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是</w:t>
            </w:r>
          </w:p>
        </w:tc>
        <w:tc>
          <w:tcPr>
            <w:tcW w:w="964"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教学秘书</w:t>
            </w:r>
          </w:p>
        </w:tc>
        <w:tc>
          <w:tcPr>
            <w:tcW w:w="496" w:type="dxa"/>
            <w:vAlign w:val="center"/>
          </w:tcPr>
          <w:p w:rsidR="00DF7926" w:rsidRDefault="00A312A5">
            <w:pPr>
              <w:widowControl/>
              <w:jc w:val="center"/>
              <w:rPr>
                <w:rFonts w:ascii="宋体" w:eastAsia="宋体" w:hAnsi="宋体" w:cs="宋体"/>
                <w:szCs w:val="21"/>
              </w:rPr>
            </w:pPr>
            <w:r>
              <w:rPr>
                <w:rFonts w:ascii="宋体" w:eastAsia="宋体" w:hAnsi="宋体" w:cs="宋体" w:hint="eastAsia"/>
                <w:szCs w:val="21"/>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15</w:t>
            </w:r>
          </w:p>
        </w:tc>
        <w:tc>
          <w:tcPr>
            <w:tcW w:w="1137" w:type="dxa"/>
          </w:tcPr>
          <w:p w:rsidR="00DF7926" w:rsidRDefault="00A312A5">
            <w:pPr>
              <w:jc w:val="center"/>
              <w:rPr>
                <w:rFonts w:ascii="宋体" w:eastAsia="宋体" w:hAnsi="宋体" w:cs="宋体"/>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王茹</w:t>
            </w:r>
          </w:p>
        </w:tc>
        <w:tc>
          <w:tcPr>
            <w:tcW w:w="711" w:type="dxa"/>
          </w:tcPr>
          <w:p w:rsidR="00DF7926" w:rsidRDefault="00A312A5">
            <w:pPr>
              <w:rPr>
                <w:rFonts w:ascii="宋体" w:eastAsia="宋体" w:hAnsi="宋体" w:cs="宋体"/>
              </w:rPr>
            </w:pPr>
            <w:r>
              <w:rPr>
                <w:rFonts w:ascii="宋体" w:eastAsia="宋体" w:hAnsi="宋体" w:cs="宋体" w:hint="eastAsia"/>
                <w:szCs w:val="21"/>
              </w:rPr>
              <w:t>中国</w:t>
            </w:r>
          </w:p>
        </w:tc>
        <w:tc>
          <w:tcPr>
            <w:tcW w:w="1448" w:type="dxa"/>
          </w:tcPr>
          <w:p w:rsidR="00DF7926" w:rsidRDefault="00A312A5">
            <w:pPr>
              <w:jc w:val="center"/>
              <w:rPr>
                <w:rFonts w:ascii="宋体" w:eastAsia="宋体" w:hAnsi="宋体" w:cs="宋体"/>
              </w:rPr>
            </w:pPr>
            <w:r>
              <w:rPr>
                <w:rFonts w:ascii="宋体" w:eastAsia="宋体" w:hAnsi="宋体" w:cs="宋体" w:hint="eastAsia"/>
                <w:sz w:val="18"/>
                <w:szCs w:val="18"/>
              </w:rPr>
              <w:t>音乐表演</w:t>
            </w:r>
          </w:p>
        </w:tc>
        <w:tc>
          <w:tcPr>
            <w:tcW w:w="700" w:type="dxa"/>
          </w:tcPr>
          <w:p w:rsidR="00DF7926" w:rsidRDefault="00A312A5">
            <w:pPr>
              <w:jc w:val="center"/>
              <w:rPr>
                <w:rFonts w:ascii="宋体" w:eastAsia="宋体" w:hAnsi="宋体" w:cs="宋体"/>
              </w:rPr>
            </w:pPr>
            <w:r>
              <w:rPr>
                <w:rFonts w:ascii="宋体" w:eastAsia="宋体" w:hAnsi="宋体" w:cs="宋体" w:hint="eastAsia"/>
                <w:sz w:val="18"/>
                <w:szCs w:val="18"/>
              </w:rPr>
              <w:t>硕士</w:t>
            </w:r>
          </w:p>
        </w:tc>
        <w:tc>
          <w:tcPr>
            <w:tcW w:w="685" w:type="dxa"/>
          </w:tcPr>
          <w:p w:rsidR="00DF7926" w:rsidRDefault="00A312A5">
            <w:pPr>
              <w:jc w:val="center"/>
              <w:rPr>
                <w:rFonts w:ascii="宋体" w:eastAsia="宋体" w:hAnsi="宋体" w:cs="宋体"/>
              </w:rPr>
            </w:pPr>
            <w:r>
              <w:rPr>
                <w:rFonts w:ascii="宋体" w:eastAsia="宋体" w:hAnsi="宋体" w:cs="宋体" w:hint="eastAsia"/>
                <w:sz w:val="18"/>
                <w:szCs w:val="18"/>
              </w:rPr>
              <w:t>中级</w:t>
            </w:r>
          </w:p>
        </w:tc>
        <w:tc>
          <w:tcPr>
            <w:tcW w:w="728" w:type="dxa"/>
          </w:tcPr>
          <w:p w:rsidR="00DF7926" w:rsidRDefault="00A312A5">
            <w:pPr>
              <w:jc w:val="center"/>
              <w:rPr>
                <w:rFonts w:ascii="宋体" w:eastAsia="宋体" w:hAnsi="宋体" w:cs="宋体"/>
              </w:rPr>
            </w:pPr>
            <w:r>
              <w:rPr>
                <w:rFonts w:ascii="宋体" w:eastAsia="宋体" w:hAnsi="宋体" w:cs="宋体" w:hint="eastAsia"/>
                <w:sz w:val="18"/>
                <w:szCs w:val="18"/>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rPr>
            </w:pPr>
            <w:r>
              <w:rPr>
                <w:rFonts w:ascii="宋体" w:eastAsia="宋体" w:hAnsi="宋体" w:cs="宋体" w:hint="eastAsia"/>
                <w:szCs w:val="21"/>
              </w:rPr>
              <w:t>音乐舞蹈学院</w:t>
            </w:r>
          </w:p>
        </w:tc>
        <w:tc>
          <w:tcPr>
            <w:tcW w:w="108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管理人员</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13</w:t>
            </w:r>
          </w:p>
        </w:tc>
        <w:tc>
          <w:tcPr>
            <w:tcW w:w="676" w:type="dxa"/>
          </w:tcPr>
          <w:p w:rsidR="00DF7926" w:rsidRDefault="00A312A5">
            <w:pPr>
              <w:jc w:val="center"/>
              <w:rPr>
                <w:rFonts w:ascii="宋体" w:eastAsia="宋体" w:hAnsi="宋体" w:cs="宋体"/>
              </w:rPr>
            </w:pPr>
            <w:r>
              <w:rPr>
                <w:rFonts w:ascii="宋体" w:eastAsia="宋体" w:hAnsi="宋体" w:cs="宋体" w:hint="eastAsia"/>
                <w:sz w:val="18"/>
                <w:szCs w:val="18"/>
              </w:rPr>
              <w:t>是</w:t>
            </w:r>
          </w:p>
        </w:tc>
        <w:tc>
          <w:tcPr>
            <w:tcW w:w="141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wangru@sohu.com</w:t>
            </w:r>
          </w:p>
        </w:tc>
        <w:tc>
          <w:tcPr>
            <w:tcW w:w="595"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Cs w:val="21"/>
              </w:rPr>
              <w:t>是</w:t>
            </w:r>
          </w:p>
        </w:tc>
        <w:tc>
          <w:tcPr>
            <w:tcW w:w="964"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教室室主任</w:t>
            </w:r>
          </w:p>
        </w:tc>
        <w:tc>
          <w:tcPr>
            <w:tcW w:w="496" w:type="dxa"/>
          </w:tcPr>
          <w:p w:rsidR="00DF7926" w:rsidRDefault="00A312A5">
            <w:pPr>
              <w:jc w:val="center"/>
              <w:rPr>
                <w:rFonts w:ascii="宋体" w:eastAsia="宋体" w:hAnsi="宋体" w:cs="宋体"/>
              </w:rPr>
            </w:pPr>
            <w:r>
              <w:rPr>
                <w:rFonts w:ascii="宋体" w:eastAsia="宋体" w:hAnsi="宋体" w:cs="宋体" w:hint="eastAsia"/>
                <w:sz w:val="18"/>
                <w:szCs w:val="18"/>
              </w:rPr>
              <w:t>是</w:t>
            </w: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16</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白一童</w:t>
            </w:r>
          </w:p>
        </w:tc>
        <w:tc>
          <w:tcPr>
            <w:tcW w:w="711" w:type="dxa"/>
          </w:tcPr>
          <w:p w:rsidR="00DF7926" w:rsidRDefault="00A312A5">
            <w:pPr>
              <w:rPr>
                <w:rFonts w:ascii="宋体" w:eastAsia="宋体" w:hAnsi="宋体" w:cs="宋体"/>
                <w:sz w:val="18"/>
                <w:szCs w:val="18"/>
              </w:rPr>
            </w:pPr>
            <w:r>
              <w:rPr>
                <w:rFonts w:ascii="宋体" w:eastAsia="宋体" w:hAnsi="宋体" w:cs="宋体" w:hint="eastAsia"/>
                <w:szCs w:val="21"/>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音乐表演</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初级</w:t>
            </w:r>
          </w:p>
        </w:tc>
        <w:tc>
          <w:tcPr>
            <w:tcW w:w="728" w:type="dxa"/>
            <w:vAlign w:val="center"/>
          </w:tcPr>
          <w:p w:rsidR="00DF7926" w:rsidRDefault="00A312A5">
            <w:pPr>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5</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308240595@qq.com</w:t>
            </w:r>
          </w:p>
        </w:tc>
        <w:tc>
          <w:tcPr>
            <w:tcW w:w="595" w:type="dxa"/>
            <w:vAlign w:val="center"/>
          </w:tcPr>
          <w:p w:rsidR="00DF7926" w:rsidRDefault="00DF7926">
            <w:pPr>
              <w:widowControl/>
              <w:snapToGrid w:val="0"/>
              <w:jc w:val="center"/>
              <w:rPr>
                <w:rFonts w:ascii="宋体" w:eastAsia="宋体" w:hAnsi="宋体" w:cs="宋体"/>
                <w:szCs w:val="21"/>
              </w:rPr>
            </w:pPr>
          </w:p>
        </w:tc>
        <w:tc>
          <w:tcPr>
            <w:tcW w:w="964" w:type="dxa"/>
            <w:vAlign w:val="center"/>
          </w:tcPr>
          <w:p w:rsidR="00DF7926" w:rsidRDefault="00DF7926">
            <w:pPr>
              <w:widowControl/>
              <w:snapToGrid w:val="0"/>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17</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韩熠珂</w:t>
            </w:r>
          </w:p>
        </w:tc>
        <w:tc>
          <w:tcPr>
            <w:tcW w:w="711" w:type="dxa"/>
          </w:tcPr>
          <w:p w:rsidR="00DF7926" w:rsidRDefault="00A312A5">
            <w:pPr>
              <w:rPr>
                <w:rFonts w:ascii="宋体" w:eastAsia="宋体" w:hAnsi="宋体" w:cs="宋体"/>
                <w:sz w:val="18"/>
                <w:szCs w:val="18"/>
              </w:rPr>
            </w:pPr>
            <w:r>
              <w:rPr>
                <w:rFonts w:ascii="宋体" w:eastAsia="宋体" w:hAnsi="宋体" w:cs="宋体" w:hint="eastAsia"/>
                <w:szCs w:val="21"/>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Cs w:val="21"/>
              </w:rPr>
              <w:t>音乐学</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初级</w:t>
            </w:r>
          </w:p>
        </w:tc>
        <w:tc>
          <w:tcPr>
            <w:tcW w:w="728" w:type="dxa"/>
            <w:vAlign w:val="center"/>
          </w:tcPr>
          <w:p w:rsidR="00DF7926" w:rsidRDefault="00A312A5">
            <w:pPr>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1</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1418811456@qq.com</w:t>
            </w:r>
          </w:p>
        </w:tc>
        <w:tc>
          <w:tcPr>
            <w:tcW w:w="595" w:type="dxa"/>
            <w:vAlign w:val="center"/>
          </w:tcPr>
          <w:p w:rsidR="00DF7926" w:rsidRDefault="00DF7926">
            <w:pPr>
              <w:widowControl/>
              <w:snapToGrid w:val="0"/>
              <w:jc w:val="center"/>
              <w:rPr>
                <w:rFonts w:ascii="宋体" w:eastAsia="宋体" w:hAnsi="宋体" w:cs="宋体"/>
                <w:szCs w:val="21"/>
              </w:rPr>
            </w:pPr>
          </w:p>
        </w:tc>
        <w:tc>
          <w:tcPr>
            <w:tcW w:w="964" w:type="dxa"/>
            <w:vAlign w:val="center"/>
          </w:tcPr>
          <w:p w:rsidR="00DF7926" w:rsidRDefault="00DF7926">
            <w:pPr>
              <w:widowControl/>
              <w:snapToGrid w:val="0"/>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18</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程霖</w:t>
            </w:r>
          </w:p>
        </w:tc>
        <w:tc>
          <w:tcPr>
            <w:tcW w:w="711" w:type="dxa"/>
          </w:tcPr>
          <w:p w:rsidR="00DF7926" w:rsidRDefault="00A312A5">
            <w:pPr>
              <w:rPr>
                <w:rFonts w:ascii="宋体" w:eastAsia="宋体" w:hAnsi="宋体" w:cs="宋体"/>
                <w:sz w:val="18"/>
                <w:szCs w:val="18"/>
              </w:rPr>
            </w:pPr>
            <w:r>
              <w:rPr>
                <w:rFonts w:ascii="宋体" w:eastAsia="宋体" w:hAnsi="宋体" w:cs="宋体" w:hint="eastAsia"/>
                <w:szCs w:val="21"/>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Cs w:val="21"/>
              </w:rPr>
              <w:t>音乐学</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初级</w:t>
            </w:r>
          </w:p>
        </w:tc>
        <w:tc>
          <w:tcPr>
            <w:tcW w:w="728" w:type="dxa"/>
            <w:vAlign w:val="center"/>
          </w:tcPr>
          <w:p w:rsidR="00DF7926" w:rsidRDefault="00A312A5">
            <w:pPr>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4</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435862925@qq.com</w:t>
            </w:r>
          </w:p>
        </w:tc>
        <w:tc>
          <w:tcPr>
            <w:tcW w:w="595" w:type="dxa"/>
            <w:vAlign w:val="center"/>
          </w:tcPr>
          <w:p w:rsidR="00DF7926" w:rsidRDefault="00DF7926">
            <w:pPr>
              <w:widowControl/>
              <w:snapToGrid w:val="0"/>
              <w:jc w:val="center"/>
              <w:rPr>
                <w:rFonts w:ascii="宋体" w:eastAsia="宋体" w:hAnsi="宋体" w:cs="宋体"/>
                <w:szCs w:val="21"/>
              </w:rPr>
            </w:pPr>
          </w:p>
        </w:tc>
        <w:tc>
          <w:tcPr>
            <w:tcW w:w="964" w:type="dxa"/>
            <w:vAlign w:val="center"/>
          </w:tcPr>
          <w:p w:rsidR="00DF7926" w:rsidRDefault="00DF7926">
            <w:pPr>
              <w:widowControl/>
              <w:snapToGrid w:val="0"/>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19</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祁祎斐</w:t>
            </w:r>
          </w:p>
        </w:tc>
        <w:tc>
          <w:tcPr>
            <w:tcW w:w="711" w:type="dxa"/>
          </w:tcPr>
          <w:p w:rsidR="00DF7926" w:rsidRDefault="00A312A5">
            <w:pPr>
              <w:rPr>
                <w:rFonts w:ascii="宋体" w:eastAsia="宋体" w:hAnsi="宋体" w:cs="宋体"/>
                <w:sz w:val="18"/>
                <w:szCs w:val="18"/>
              </w:rPr>
            </w:pPr>
            <w:r>
              <w:rPr>
                <w:rFonts w:ascii="宋体" w:eastAsia="宋体" w:hAnsi="宋体" w:cs="宋体" w:hint="eastAsia"/>
                <w:szCs w:val="21"/>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音乐表演</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初级</w:t>
            </w:r>
          </w:p>
        </w:tc>
        <w:tc>
          <w:tcPr>
            <w:tcW w:w="728" w:type="dxa"/>
            <w:vAlign w:val="center"/>
          </w:tcPr>
          <w:p w:rsidR="00DF7926" w:rsidRDefault="00A312A5">
            <w:pPr>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3</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83056155@qq.com</w:t>
            </w:r>
          </w:p>
        </w:tc>
        <w:tc>
          <w:tcPr>
            <w:tcW w:w="595" w:type="dxa"/>
            <w:vAlign w:val="center"/>
          </w:tcPr>
          <w:p w:rsidR="00DF7926" w:rsidRDefault="00DF7926">
            <w:pPr>
              <w:widowControl/>
              <w:snapToGrid w:val="0"/>
              <w:jc w:val="center"/>
              <w:rPr>
                <w:rFonts w:ascii="宋体" w:eastAsia="宋体" w:hAnsi="宋体" w:cs="宋体"/>
                <w:szCs w:val="21"/>
              </w:rPr>
            </w:pPr>
          </w:p>
        </w:tc>
        <w:tc>
          <w:tcPr>
            <w:tcW w:w="964" w:type="dxa"/>
            <w:vAlign w:val="center"/>
          </w:tcPr>
          <w:p w:rsidR="00DF7926" w:rsidRDefault="00DF7926">
            <w:pPr>
              <w:widowControl/>
              <w:snapToGrid w:val="0"/>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20</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苗煦</w:t>
            </w:r>
          </w:p>
        </w:tc>
        <w:tc>
          <w:tcPr>
            <w:tcW w:w="711" w:type="dxa"/>
          </w:tcPr>
          <w:p w:rsidR="00DF7926" w:rsidRDefault="00A312A5">
            <w:pPr>
              <w:rPr>
                <w:rFonts w:ascii="宋体" w:eastAsia="宋体" w:hAnsi="宋体" w:cs="宋体"/>
                <w:sz w:val="18"/>
                <w:szCs w:val="18"/>
              </w:rPr>
            </w:pPr>
            <w:r>
              <w:rPr>
                <w:rFonts w:ascii="宋体" w:eastAsia="宋体" w:hAnsi="宋体" w:cs="宋体" w:hint="eastAsia"/>
                <w:szCs w:val="21"/>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Cs w:val="21"/>
              </w:rPr>
              <w:t>音乐学</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Cs w:val="21"/>
              </w:rPr>
              <w:t>初级</w:t>
            </w:r>
          </w:p>
        </w:tc>
        <w:tc>
          <w:tcPr>
            <w:tcW w:w="728" w:type="dxa"/>
            <w:vAlign w:val="center"/>
          </w:tcPr>
          <w:p w:rsidR="00DF7926" w:rsidRDefault="00A312A5">
            <w:pPr>
              <w:jc w:val="center"/>
              <w:rPr>
                <w:rFonts w:ascii="宋体" w:eastAsia="宋体" w:hAnsi="宋体" w:cs="宋体"/>
                <w:sz w:val="18"/>
                <w:szCs w:val="18"/>
              </w:rPr>
            </w:pPr>
            <w:r>
              <w:rPr>
                <w:rFonts w:ascii="宋体" w:eastAsia="宋体" w:hAnsi="宋体" w:cs="宋体" w:hint="eastAsia"/>
                <w:szCs w:val="21"/>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国际教育学院</w:t>
            </w:r>
          </w:p>
        </w:tc>
        <w:tc>
          <w:tcPr>
            <w:tcW w:w="108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4</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312190010@qq.com</w:t>
            </w:r>
          </w:p>
        </w:tc>
        <w:tc>
          <w:tcPr>
            <w:tcW w:w="595" w:type="dxa"/>
            <w:vAlign w:val="center"/>
          </w:tcPr>
          <w:p w:rsidR="00DF7926" w:rsidRDefault="00DF7926">
            <w:pPr>
              <w:widowControl/>
              <w:snapToGrid w:val="0"/>
              <w:jc w:val="center"/>
              <w:rPr>
                <w:rFonts w:ascii="宋体" w:eastAsia="宋体" w:hAnsi="宋体" w:cs="宋体"/>
                <w:szCs w:val="21"/>
              </w:rPr>
            </w:pPr>
          </w:p>
        </w:tc>
        <w:tc>
          <w:tcPr>
            <w:tcW w:w="964" w:type="dxa"/>
            <w:vAlign w:val="center"/>
          </w:tcPr>
          <w:p w:rsidR="00DF7926" w:rsidRDefault="00DF7926">
            <w:pPr>
              <w:widowControl/>
              <w:snapToGrid w:val="0"/>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21</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王亚雷</w:t>
            </w:r>
          </w:p>
        </w:tc>
        <w:tc>
          <w:tcPr>
            <w:tcW w:w="711" w:type="dxa"/>
          </w:tcPr>
          <w:p w:rsidR="00DF7926" w:rsidRDefault="00A312A5">
            <w:pPr>
              <w:rPr>
                <w:rFonts w:ascii="宋体" w:eastAsia="宋体" w:hAnsi="宋体" w:cs="宋体"/>
                <w:sz w:val="18"/>
                <w:szCs w:val="18"/>
              </w:rPr>
            </w:pPr>
            <w:r>
              <w:rPr>
                <w:rFonts w:ascii="宋体" w:eastAsia="宋体" w:hAnsi="宋体" w:cs="宋体" w:hint="eastAsia"/>
                <w:sz w:val="18"/>
                <w:szCs w:val="18"/>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音乐表演</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中级</w:t>
            </w:r>
          </w:p>
        </w:tc>
        <w:tc>
          <w:tcPr>
            <w:tcW w:w="72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音乐舞蹈学院</w:t>
            </w:r>
          </w:p>
        </w:tc>
        <w:tc>
          <w:tcPr>
            <w:tcW w:w="108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12</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wangyalei@126.com</w:t>
            </w:r>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22</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孙逸飞</w:t>
            </w:r>
          </w:p>
        </w:tc>
        <w:tc>
          <w:tcPr>
            <w:tcW w:w="711" w:type="dxa"/>
          </w:tcPr>
          <w:p w:rsidR="00DF7926" w:rsidRDefault="00A312A5">
            <w:pPr>
              <w:rPr>
                <w:rFonts w:ascii="宋体" w:eastAsia="宋体" w:hAnsi="宋体" w:cs="宋体"/>
                <w:sz w:val="18"/>
                <w:szCs w:val="18"/>
              </w:rPr>
            </w:pPr>
            <w:r>
              <w:rPr>
                <w:rFonts w:ascii="宋体" w:eastAsia="宋体" w:hAnsi="宋体" w:cs="宋体" w:hint="eastAsia"/>
                <w:sz w:val="18"/>
                <w:szCs w:val="18"/>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音乐表演</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中级</w:t>
            </w:r>
          </w:p>
        </w:tc>
        <w:tc>
          <w:tcPr>
            <w:tcW w:w="72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音乐舞蹈学院</w:t>
            </w:r>
          </w:p>
        </w:tc>
        <w:tc>
          <w:tcPr>
            <w:tcW w:w="108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12</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sunyifei@163.23com</w:t>
            </w:r>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lastRenderedPageBreak/>
              <w:t>23</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孔德慧</w:t>
            </w:r>
          </w:p>
        </w:tc>
        <w:tc>
          <w:tcPr>
            <w:tcW w:w="711" w:type="dxa"/>
          </w:tcPr>
          <w:p w:rsidR="00DF7926" w:rsidRDefault="00A312A5">
            <w:pPr>
              <w:rPr>
                <w:rFonts w:ascii="宋体" w:eastAsia="宋体" w:hAnsi="宋体" w:cs="宋体"/>
                <w:sz w:val="18"/>
                <w:szCs w:val="18"/>
              </w:rPr>
            </w:pPr>
            <w:r>
              <w:rPr>
                <w:rFonts w:ascii="宋体" w:eastAsia="宋体" w:hAnsi="宋体" w:cs="宋体" w:hint="eastAsia"/>
                <w:sz w:val="18"/>
                <w:szCs w:val="18"/>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音乐表演</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中级</w:t>
            </w:r>
          </w:p>
        </w:tc>
        <w:tc>
          <w:tcPr>
            <w:tcW w:w="72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音乐舞蹈学院</w:t>
            </w:r>
          </w:p>
        </w:tc>
        <w:tc>
          <w:tcPr>
            <w:tcW w:w="108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6</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kongdehui@126.com</w:t>
            </w:r>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24</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刘丹</w:t>
            </w:r>
          </w:p>
        </w:tc>
        <w:tc>
          <w:tcPr>
            <w:tcW w:w="711" w:type="dxa"/>
          </w:tcPr>
          <w:p w:rsidR="00DF7926" w:rsidRDefault="00A312A5">
            <w:pPr>
              <w:rPr>
                <w:rFonts w:ascii="宋体" w:eastAsia="宋体" w:hAnsi="宋体" w:cs="宋体"/>
                <w:sz w:val="18"/>
                <w:szCs w:val="18"/>
              </w:rPr>
            </w:pPr>
            <w:r>
              <w:rPr>
                <w:rFonts w:ascii="宋体" w:eastAsia="宋体" w:hAnsi="宋体" w:cs="宋体" w:hint="eastAsia"/>
                <w:sz w:val="18"/>
                <w:szCs w:val="18"/>
              </w:rPr>
              <w:t>中国</w:t>
            </w:r>
          </w:p>
        </w:tc>
        <w:tc>
          <w:tcPr>
            <w:tcW w:w="144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音乐学</w:t>
            </w:r>
          </w:p>
        </w:tc>
        <w:tc>
          <w:tcPr>
            <w:tcW w:w="70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硕士</w:t>
            </w:r>
          </w:p>
        </w:tc>
        <w:tc>
          <w:tcPr>
            <w:tcW w:w="685"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中级</w:t>
            </w:r>
          </w:p>
        </w:tc>
        <w:tc>
          <w:tcPr>
            <w:tcW w:w="728"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w:t>
            </w:r>
          </w:p>
        </w:tc>
        <w:tc>
          <w:tcPr>
            <w:tcW w:w="1050" w:type="dxa"/>
            <w:vAlign w:val="center"/>
          </w:tcPr>
          <w:p w:rsidR="00DF7926" w:rsidRDefault="00DF7926">
            <w:pPr>
              <w:widowControl/>
              <w:snapToGrid w:val="0"/>
              <w:jc w:val="center"/>
              <w:rPr>
                <w:rFonts w:ascii="宋体" w:eastAsia="宋体" w:hAnsi="宋体" w:cs="宋体"/>
                <w:sz w:val="18"/>
                <w:szCs w:val="18"/>
              </w:rPr>
            </w:pPr>
          </w:p>
        </w:tc>
        <w:tc>
          <w:tcPr>
            <w:tcW w:w="1700" w:type="dxa"/>
          </w:tcPr>
          <w:p w:rsidR="00DF7926" w:rsidRDefault="00A312A5">
            <w:pPr>
              <w:jc w:val="center"/>
              <w:rPr>
                <w:rFonts w:ascii="宋体" w:eastAsia="宋体" w:hAnsi="宋体" w:cs="宋体"/>
                <w:sz w:val="18"/>
                <w:szCs w:val="18"/>
              </w:rPr>
            </w:pPr>
            <w:r>
              <w:rPr>
                <w:rFonts w:ascii="宋体" w:eastAsia="宋体" w:hAnsi="宋体" w:cs="宋体" w:hint="eastAsia"/>
                <w:szCs w:val="21"/>
              </w:rPr>
              <w:t>音乐舞蹈学院</w:t>
            </w:r>
          </w:p>
        </w:tc>
        <w:tc>
          <w:tcPr>
            <w:tcW w:w="108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任课教师</w:t>
            </w:r>
          </w:p>
        </w:tc>
        <w:tc>
          <w:tcPr>
            <w:tcW w:w="713" w:type="dxa"/>
            <w:vAlign w:val="center"/>
          </w:tcPr>
          <w:p w:rsidR="00DF7926" w:rsidRDefault="00A312A5">
            <w:pPr>
              <w:widowControl/>
              <w:snapToGrid w:val="0"/>
              <w:jc w:val="center"/>
              <w:rPr>
                <w:rFonts w:ascii="宋体" w:eastAsia="宋体" w:hAnsi="宋体" w:cs="宋体"/>
                <w:sz w:val="18"/>
                <w:szCs w:val="18"/>
              </w:rPr>
            </w:pPr>
            <w:r>
              <w:rPr>
                <w:rFonts w:ascii="宋体" w:eastAsia="宋体" w:hAnsi="宋体" w:cs="宋体" w:hint="eastAsia"/>
                <w:sz w:val="18"/>
                <w:szCs w:val="18"/>
              </w:rPr>
              <w:t>12</w:t>
            </w:r>
          </w:p>
        </w:tc>
        <w:tc>
          <w:tcPr>
            <w:tcW w:w="676"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jc w:val="center"/>
              <w:rPr>
                <w:rFonts w:ascii="宋体" w:eastAsia="宋体" w:hAnsi="宋体" w:cs="宋体"/>
                <w:sz w:val="18"/>
                <w:szCs w:val="18"/>
              </w:rPr>
            </w:pPr>
            <w:r>
              <w:rPr>
                <w:rFonts w:ascii="宋体" w:eastAsia="宋体" w:hAnsi="宋体" w:cs="宋体" w:hint="eastAsia"/>
                <w:sz w:val="18"/>
                <w:szCs w:val="18"/>
              </w:rPr>
              <w:t>liudan@163.com</w:t>
            </w:r>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25</w:t>
            </w:r>
          </w:p>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26</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杨莹</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英语</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中级</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国际教育学院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12</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jc w:val="center"/>
              <w:rPr>
                <w:rFonts w:ascii="宋体" w:eastAsia="宋体" w:hAnsi="宋体" w:cs="宋体"/>
                <w:sz w:val="18"/>
                <w:szCs w:val="18"/>
              </w:rPr>
            </w:pPr>
            <w:hyperlink r:id="rId14" w:history="1">
              <w:r w:rsidR="00A312A5">
                <w:rPr>
                  <w:rFonts w:ascii="宋体" w:eastAsia="宋体" w:hAnsi="宋体" w:cs="宋体" w:hint="eastAsia"/>
                  <w:sz w:val="18"/>
                  <w:szCs w:val="18"/>
                </w:rPr>
                <w:t>yangying@126.com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27</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席晓会</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英语</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初级</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国际教育学院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3</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sz w:val="18"/>
                <w:szCs w:val="18"/>
              </w:rPr>
            </w:pPr>
            <w:hyperlink r:id="rId15" w:history="1">
              <w:r w:rsidR="00A312A5">
                <w:rPr>
                  <w:rStyle w:val="a4"/>
                  <w:rFonts w:ascii="宋体" w:eastAsia="宋体" w:hAnsi="宋体" w:cs="宋体" w:hint="eastAsia"/>
                  <w:kern w:val="0"/>
                </w:rPr>
                <w:t>xixiaohui@163.com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28</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苏育民</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英语</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初级</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国际教育学院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15</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sz w:val="18"/>
                <w:szCs w:val="18"/>
              </w:rPr>
            </w:pPr>
            <w:hyperlink r:id="rId16" w:history="1">
              <w:r w:rsidR="00A312A5">
                <w:rPr>
                  <w:rStyle w:val="a4"/>
                  <w:rFonts w:ascii="宋体" w:eastAsia="宋体" w:hAnsi="宋体" w:cs="宋体" w:hint="eastAsia"/>
                  <w:kern w:val="0"/>
                </w:rPr>
                <w:t>zhangyan@sohu.com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63"/>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29</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赵永峰</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政治学</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初级</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马克思主义学院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5</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sz w:val="18"/>
                <w:szCs w:val="18"/>
              </w:rPr>
            </w:pPr>
            <w:hyperlink r:id="rId17" w:history="1">
              <w:r w:rsidR="00A312A5">
                <w:rPr>
                  <w:rStyle w:val="a4"/>
                  <w:rFonts w:ascii="宋体" w:eastAsia="宋体" w:hAnsi="宋体" w:cs="宋体" w:hint="eastAsia"/>
                  <w:kern w:val="0"/>
                </w:rPr>
                <w:t>zyongfeng@163.com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30</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王登科</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政治学</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初级</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马克思主义学院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5</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sz w:val="18"/>
                <w:szCs w:val="18"/>
              </w:rPr>
            </w:pPr>
            <w:hyperlink r:id="rId18" w:history="1">
              <w:r w:rsidR="00A312A5">
                <w:rPr>
                  <w:rStyle w:val="a4"/>
                  <w:rFonts w:ascii="宋体" w:eastAsia="宋体" w:hAnsi="宋体" w:cs="宋体" w:hint="eastAsia"/>
                  <w:kern w:val="0"/>
                </w:rPr>
                <w:t>wdengke@126.com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31</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赵红玲</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语言学</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中级</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国际教育学院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14</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sz w:val="18"/>
                <w:szCs w:val="18"/>
              </w:rPr>
            </w:pPr>
            <w:hyperlink r:id="rId19" w:history="1">
              <w:r w:rsidR="00A312A5">
                <w:rPr>
                  <w:rStyle w:val="a4"/>
                  <w:rFonts w:ascii="宋体" w:eastAsia="宋体" w:hAnsi="宋体" w:cs="宋体" w:hint="eastAsia"/>
                  <w:kern w:val="0"/>
                </w:rPr>
                <w:t>whongling@163.com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32</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李家祥</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政治学</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博士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正高</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马克思主义学院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20</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sz w:val="18"/>
                <w:szCs w:val="18"/>
              </w:rPr>
            </w:pPr>
            <w:hyperlink r:id="rId20" w:history="1">
              <w:r w:rsidR="00A312A5">
                <w:rPr>
                  <w:rStyle w:val="a4"/>
                  <w:rFonts w:ascii="宋体" w:eastAsia="宋体" w:hAnsi="宋体" w:cs="宋体" w:hint="eastAsia"/>
                  <w:kern w:val="0"/>
                </w:rPr>
                <w:t>jiaxiang@163.com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33</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马洪伟</w:t>
            </w:r>
          </w:p>
        </w:tc>
        <w:tc>
          <w:tcPr>
            <w:tcW w:w="711"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政治学</w:t>
            </w:r>
          </w:p>
        </w:tc>
        <w:tc>
          <w:tcPr>
            <w:tcW w:w="700"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正高</w:t>
            </w:r>
          </w:p>
        </w:tc>
        <w:tc>
          <w:tcPr>
            <w:tcW w:w="728"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马克思主义学院</w:t>
            </w:r>
          </w:p>
        </w:tc>
        <w:tc>
          <w:tcPr>
            <w:tcW w:w="1087"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24</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rPr>
            </w:pPr>
            <w:hyperlink r:id="rId21" w:history="1">
              <w:r w:rsidR="00A312A5">
                <w:rPr>
                  <w:rStyle w:val="a4"/>
                  <w:rFonts w:ascii="宋体" w:eastAsia="宋体" w:hAnsi="宋体" w:cs="宋体" w:hint="eastAsia"/>
                  <w:kern w:val="0"/>
                  <w:sz w:val="21"/>
                  <w:szCs w:val="21"/>
                </w:rPr>
                <w:t>m</w:t>
              </w:r>
              <w:r w:rsidR="00A312A5">
                <w:rPr>
                  <w:rStyle w:val="a4"/>
                  <w:rFonts w:ascii="宋体" w:eastAsia="宋体" w:hAnsi="宋体" w:cs="宋体" w:hint="eastAsia"/>
                  <w:kern w:val="0"/>
                </w:rPr>
                <w:t>hongwei@126.com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34</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rPr>
                <w:rFonts w:ascii="宋体" w:eastAsia="宋体" w:hAnsi="宋体" w:cs="宋体"/>
                <w:kern w:val="0"/>
                <w:szCs w:val="21"/>
              </w:rPr>
            </w:pPr>
            <w:r>
              <w:rPr>
                <w:rFonts w:ascii="宋体" w:eastAsia="宋体" w:hAnsi="宋体" w:cs="宋体" w:hint="eastAsia"/>
                <w:kern w:val="0"/>
                <w:szCs w:val="21"/>
              </w:rPr>
              <w:t>刘占和</w:t>
            </w:r>
          </w:p>
        </w:tc>
        <w:tc>
          <w:tcPr>
            <w:tcW w:w="711"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政治学</w:t>
            </w:r>
          </w:p>
        </w:tc>
        <w:tc>
          <w:tcPr>
            <w:tcW w:w="700"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副高</w:t>
            </w:r>
          </w:p>
        </w:tc>
        <w:tc>
          <w:tcPr>
            <w:tcW w:w="728"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马克思主义学院</w:t>
            </w:r>
          </w:p>
        </w:tc>
        <w:tc>
          <w:tcPr>
            <w:tcW w:w="1087"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14</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sz w:val="18"/>
                <w:szCs w:val="18"/>
              </w:rPr>
            </w:pPr>
            <w:hyperlink r:id="rId22" w:history="1">
              <w:r w:rsidR="00A312A5">
                <w:rPr>
                  <w:rStyle w:val="a4"/>
                  <w:rFonts w:ascii="宋体" w:eastAsia="宋体" w:hAnsi="宋体" w:cs="宋体" w:hint="eastAsia"/>
                  <w:kern w:val="0"/>
                </w:rPr>
                <w:t>lzhanhe@126.com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35</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路运洪</w:t>
            </w:r>
          </w:p>
        </w:tc>
        <w:tc>
          <w:tcPr>
            <w:tcW w:w="711"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政治学</w:t>
            </w:r>
          </w:p>
        </w:tc>
        <w:tc>
          <w:tcPr>
            <w:tcW w:w="700"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副高</w:t>
            </w:r>
          </w:p>
        </w:tc>
        <w:tc>
          <w:tcPr>
            <w:tcW w:w="728"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国际教育学院</w:t>
            </w:r>
          </w:p>
        </w:tc>
        <w:tc>
          <w:tcPr>
            <w:tcW w:w="1087"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34</w:t>
            </w: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A312A5">
            <w:pPr>
              <w:widowControl/>
              <w:snapToGrid w:val="0"/>
              <w:spacing w:line="280" w:lineRule="exact"/>
              <w:jc w:val="center"/>
              <w:rPr>
                <w:rFonts w:ascii="宋体" w:eastAsia="宋体" w:hAnsi="宋体" w:cs="宋体"/>
              </w:rPr>
            </w:pPr>
            <w:r>
              <w:rPr>
                <w:rFonts w:ascii="宋体" w:eastAsia="宋体" w:hAnsi="宋体" w:cs="宋体" w:hint="eastAsia"/>
                <w:sz w:val="18"/>
                <w:szCs w:val="18"/>
              </w:rPr>
              <w:t>947552101@qq.com</w:t>
            </w:r>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r w:rsidR="00DF7926">
        <w:trPr>
          <w:trHeight w:val="454"/>
          <w:jc w:val="center"/>
        </w:trPr>
        <w:tc>
          <w:tcPr>
            <w:tcW w:w="427" w:type="dxa"/>
            <w:vAlign w:val="center"/>
          </w:tcPr>
          <w:p w:rsidR="00DF7926" w:rsidRDefault="00A312A5">
            <w:pPr>
              <w:widowControl/>
              <w:snapToGrid w:val="0"/>
              <w:jc w:val="center"/>
              <w:rPr>
                <w:rFonts w:ascii="宋体" w:eastAsia="宋体" w:hAnsi="宋体" w:cs="宋体"/>
                <w:szCs w:val="21"/>
              </w:rPr>
            </w:pPr>
            <w:r>
              <w:rPr>
                <w:rFonts w:ascii="宋体" w:eastAsia="宋体" w:hAnsi="宋体" w:cs="宋体" w:hint="eastAsia"/>
                <w:szCs w:val="21"/>
              </w:rPr>
              <w:t>36</w:t>
            </w:r>
          </w:p>
        </w:tc>
        <w:tc>
          <w:tcPr>
            <w:tcW w:w="1137"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中方教师</w:t>
            </w:r>
          </w:p>
        </w:tc>
        <w:tc>
          <w:tcPr>
            <w:tcW w:w="85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张玲飞</w:t>
            </w:r>
          </w:p>
        </w:tc>
        <w:tc>
          <w:tcPr>
            <w:tcW w:w="711"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中国</w:t>
            </w:r>
          </w:p>
        </w:tc>
        <w:tc>
          <w:tcPr>
            <w:tcW w:w="144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计算机科学与技术</w:t>
            </w:r>
          </w:p>
        </w:tc>
        <w:tc>
          <w:tcPr>
            <w:tcW w:w="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硕士</w:t>
            </w:r>
          </w:p>
        </w:tc>
        <w:tc>
          <w:tcPr>
            <w:tcW w:w="685"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初级</w:t>
            </w:r>
          </w:p>
        </w:tc>
        <w:tc>
          <w:tcPr>
            <w:tcW w:w="728"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中方</w:t>
            </w:r>
          </w:p>
        </w:tc>
        <w:tc>
          <w:tcPr>
            <w:tcW w:w="1050" w:type="dxa"/>
            <w:vAlign w:val="center"/>
          </w:tcPr>
          <w:p w:rsidR="00DF7926" w:rsidRDefault="00DF7926">
            <w:pPr>
              <w:widowControl/>
              <w:snapToGrid w:val="0"/>
              <w:spacing w:line="280" w:lineRule="exact"/>
              <w:jc w:val="center"/>
              <w:rPr>
                <w:rFonts w:ascii="宋体" w:eastAsia="宋体" w:hAnsi="宋体" w:cs="宋体"/>
                <w:sz w:val="18"/>
                <w:szCs w:val="18"/>
              </w:rPr>
            </w:pPr>
          </w:p>
        </w:tc>
        <w:tc>
          <w:tcPr>
            <w:tcW w:w="1700"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信工院</w:t>
            </w:r>
          </w:p>
        </w:tc>
        <w:tc>
          <w:tcPr>
            <w:tcW w:w="1087"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kern w:val="0"/>
                <w:szCs w:val="21"/>
              </w:rPr>
              <w:t>任课教师</w:t>
            </w:r>
          </w:p>
        </w:tc>
        <w:tc>
          <w:tcPr>
            <w:tcW w:w="713" w:type="dxa"/>
            <w:vAlign w:val="center"/>
          </w:tcPr>
          <w:p w:rsidR="00DF7926" w:rsidRDefault="00A312A5">
            <w:pPr>
              <w:widowControl/>
              <w:snapToGrid w:val="0"/>
              <w:spacing w:line="280" w:lineRule="exact"/>
              <w:jc w:val="center"/>
              <w:rPr>
                <w:rFonts w:ascii="宋体" w:eastAsia="宋体" w:hAnsi="宋体" w:cs="宋体"/>
                <w:kern w:val="0"/>
                <w:szCs w:val="21"/>
              </w:rPr>
            </w:pPr>
            <w:r>
              <w:rPr>
                <w:rFonts w:ascii="宋体" w:eastAsia="宋体" w:hAnsi="宋体" w:cs="宋体" w:hint="eastAsia"/>
                <w:kern w:val="0"/>
                <w:szCs w:val="21"/>
              </w:rPr>
              <w:t>3</w:t>
            </w:r>
          </w:p>
          <w:p w:rsidR="00DF7926" w:rsidRDefault="00DF7926">
            <w:pPr>
              <w:widowControl/>
              <w:snapToGrid w:val="0"/>
              <w:spacing w:line="280" w:lineRule="exact"/>
              <w:jc w:val="center"/>
              <w:rPr>
                <w:rFonts w:ascii="宋体" w:eastAsia="宋体" w:hAnsi="宋体" w:cs="宋体"/>
                <w:sz w:val="18"/>
                <w:szCs w:val="18"/>
              </w:rPr>
            </w:pPr>
          </w:p>
        </w:tc>
        <w:tc>
          <w:tcPr>
            <w:tcW w:w="676" w:type="dxa"/>
            <w:vAlign w:val="center"/>
          </w:tcPr>
          <w:p w:rsidR="00DF7926" w:rsidRDefault="00A312A5">
            <w:pPr>
              <w:widowControl/>
              <w:snapToGrid w:val="0"/>
              <w:spacing w:line="280" w:lineRule="exact"/>
              <w:jc w:val="center"/>
              <w:rPr>
                <w:rFonts w:ascii="宋体" w:eastAsia="宋体" w:hAnsi="宋体" w:cs="宋体"/>
                <w:sz w:val="18"/>
                <w:szCs w:val="18"/>
              </w:rPr>
            </w:pPr>
            <w:r>
              <w:rPr>
                <w:rFonts w:ascii="宋体" w:eastAsia="宋体" w:hAnsi="宋体" w:cs="宋体" w:hint="eastAsia"/>
                <w:sz w:val="18"/>
                <w:szCs w:val="18"/>
              </w:rPr>
              <w:t>是</w:t>
            </w:r>
          </w:p>
        </w:tc>
        <w:tc>
          <w:tcPr>
            <w:tcW w:w="1417" w:type="dxa"/>
            <w:vAlign w:val="center"/>
          </w:tcPr>
          <w:p w:rsidR="00DF7926" w:rsidRDefault="00D75303">
            <w:pPr>
              <w:widowControl/>
              <w:snapToGrid w:val="0"/>
              <w:spacing w:line="280" w:lineRule="exact"/>
              <w:jc w:val="center"/>
              <w:rPr>
                <w:rFonts w:ascii="宋体" w:eastAsia="宋体" w:hAnsi="宋体" w:cs="宋体"/>
                <w:sz w:val="18"/>
                <w:szCs w:val="18"/>
              </w:rPr>
            </w:pPr>
            <w:hyperlink r:id="rId23" w:history="1">
              <w:r w:rsidR="00A312A5">
                <w:rPr>
                  <w:rFonts w:ascii="宋体" w:eastAsia="宋体" w:hAnsi="宋体" w:cs="宋体" w:hint="eastAsia"/>
                </w:rPr>
                <w:t>lingff</w:t>
              </w:r>
              <w:r w:rsidR="00A312A5">
                <w:rPr>
                  <w:rStyle w:val="a4"/>
                  <w:rFonts w:ascii="宋体" w:eastAsia="宋体" w:hAnsi="宋体" w:cs="宋体" w:hint="eastAsia"/>
                  <w:kern w:val="0"/>
                  <w:sz w:val="21"/>
                  <w:szCs w:val="21"/>
                </w:rPr>
                <w:t>@sohu.com</w:t>
              </w:r>
            </w:hyperlink>
          </w:p>
        </w:tc>
        <w:tc>
          <w:tcPr>
            <w:tcW w:w="595" w:type="dxa"/>
          </w:tcPr>
          <w:p w:rsidR="00DF7926" w:rsidRDefault="00DF7926">
            <w:pPr>
              <w:rPr>
                <w:rFonts w:ascii="宋体" w:eastAsia="宋体" w:hAnsi="宋体" w:cs="宋体"/>
                <w:szCs w:val="21"/>
              </w:rPr>
            </w:pPr>
          </w:p>
        </w:tc>
        <w:tc>
          <w:tcPr>
            <w:tcW w:w="964" w:type="dxa"/>
          </w:tcPr>
          <w:p w:rsidR="00DF7926" w:rsidRDefault="00DF7926">
            <w:pPr>
              <w:jc w:val="center"/>
              <w:rPr>
                <w:rFonts w:ascii="宋体" w:eastAsia="宋体" w:hAnsi="宋体" w:cs="宋体"/>
                <w:sz w:val="18"/>
                <w:szCs w:val="18"/>
              </w:rPr>
            </w:pPr>
          </w:p>
        </w:tc>
        <w:tc>
          <w:tcPr>
            <w:tcW w:w="496" w:type="dxa"/>
          </w:tcPr>
          <w:p w:rsidR="00DF7926" w:rsidRDefault="00DF7926">
            <w:pPr>
              <w:jc w:val="center"/>
              <w:rPr>
                <w:rFonts w:ascii="宋体" w:eastAsia="宋体" w:hAnsi="宋体" w:cs="宋体"/>
                <w:sz w:val="18"/>
                <w:szCs w:val="18"/>
              </w:rPr>
            </w:pPr>
          </w:p>
        </w:tc>
      </w:tr>
    </w:tbl>
    <w:p w:rsidR="00DF7926" w:rsidRDefault="00DF7926">
      <w:pPr>
        <w:snapToGrid w:val="0"/>
        <w:outlineLvl w:val="0"/>
        <w:rPr>
          <w:rFonts w:ascii="Times New Roman" w:hAnsi="Times New Roman"/>
          <w:b/>
          <w:bCs/>
          <w:szCs w:val="21"/>
        </w:rPr>
      </w:pPr>
    </w:p>
    <w:p w:rsidR="00DF7926" w:rsidRDefault="00DF7926">
      <w:pPr>
        <w:snapToGrid w:val="0"/>
        <w:ind w:left="1052" w:hangingChars="499" w:hanging="1052"/>
        <w:outlineLvl w:val="0"/>
        <w:rPr>
          <w:rFonts w:ascii="Times New Roman" w:hAnsi="Times New Roman"/>
          <w:b/>
          <w:bCs/>
          <w:szCs w:val="21"/>
        </w:rPr>
      </w:pPr>
    </w:p>
    <w:p w:rsidR="00DF7926" w:rsidRDefault="00A312A5">
      <w:pPr>
        <w:snapToGrid w:val="0"/>
        <w:ind w:left="1052" w:hangingChars="499" w:hanging="1052"/>
        <w:outlineLvl w:val="0"/>
        <w:rPr>
          <w:rFonts w:ascii="Times New Roman" w:hAnsi="Times New Roman"/>
          <w:szCs w:val="21"/>
        </w:rPr>
      </w:pPr>
      <w:r>
        <w:rPr>
          <w:rFonts w:ascii="Times New Roman" w:hAnsi="Times New Roman"/>
          <w:b/>
          <w:bCs/>
          <w:szCs w:val="21"/>
        </w:rPr>
        <w:lastRenderedPageBreak/>
        <w:t>说明</w:t>
      </w:r>
      <w:r>
        <w:rPr>
          <w:rFonts w:ascii="Times New Roman" w:hAnsi="Times New Roman"/>
          <w:bCs/>
          <w:szCs w:val="21"/>
        </w:rPr>
        <w:t>：</w:t>
      </w:r>
      <w:r>
        <w:rPr>
          <w:rFonts w:ascii="宋体" w:hAnsi="宋体" w:cs="宋体" w:hint="eastAsia"/>
          <w:szCs w:val="21"/>
        </w:rPr>
        <w:t>①</w:t>
      </w:r>
      <w:r>
        <w:rPr>
          <w:rFonts w:ascii="Times New Roman" w:hAnsi="Times New Roman"/>
          <w:szCs w:val="21"/>
        </w:rPr>
        <w:t>“</w:t>
      </w:r>
      <w:r>
        <w:rPr>
          <w:rFonts w:ascii="Times New Roman" w:hAnsi="Times New Roman"/>
          <w:szCs w:val="21"/>
        </w:rPr>
        <w:t>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外方教师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共同招聘教师（共同招聘教师是指以该项目名义在全球招聘的教师）</w:t>
      </w:r>
      <w:r>
        <w:rPr>
          <w:rFonts w:ascii="Times New Roman" w:hAnsi="Times New Roman"/>
          <w:szCs w:val="21"/>
        </w:rPr>
        <w:t>”</w:t>
      </w:r>
      <w:r>
        <w:rPr>
          <w:rFonts w:ascii="Times New Roman" w:hAnsi="Times New Roman"/>
          <w:szCs w:val="21"/>
        </w:rPr>
        <w:t>。</w:t>
      </w:r>
    </w:p>
    <w:p w:rsidR="00DF7926" w:rsidRDefault="00A312A5">
      <w:pPr>
        <w:snapToGrid w:val="0"/>
        <w:ind w:left="1048" w:hangingChars="499" w:hanging="1048"/>
        <w:outlineLvl w:val="0"/>
        <w:rPr>
          <w:rFonts w:ascii="Times New Roman" w:hAnsi="Times New Roman"/>
          <w:szCs w:val="21"/>
        </w:rPr>
      </w:pPr>
      <w:r>
        <w:rPr>
          <w:rFonts w:ascii="宋体" w:hAnsi="宋体" w:cs="宋体" w:hint="eastAsia"/>
          <w:szCs w:val="21"/>
        </w:rPr>
        <w:t>②</w:t>
      </w:r>
      <w:r>
        <w:rPr>
          <w:rFonts w:ascii="Times New Roman" w:hAnsi="Times New Roman"/>
          <w:szCs w:val="21"/>
        </w:rPr>
        <w:t xml:space="preserve"> “</w:t>
      </w:r>
      <w:r>
        <w:rPr>
          <w:rFonts w:ascii="Times New Roman" w:hAnsi="Times New Roman"/>
          <w:szCs w:val="21"/>
        </w:rPr>
        <w:t>职称</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正高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副高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中级</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初级</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其他</w:t>
      </w:r>
      <w:r>
        <w:rPr>
          <w:rFonts w:ascii="Times New Roman" w:hAnsi="Times New Roman"/>
          <w:szCs w:val="21"/>
        </w:rPr>
        <w:t>”</w:t>
      </w:r>
      <w:r>
        <w:rPr>
          <w:rFonts w:ascii="Times New Roman" w:hAnsi="Times New Roman"/>
          <w:szCs w:val="21"/>
        </w:rPr>
        <w:t>。</w:t>
      </w:r>
    </w:p>
    <w:p w:rsidR="00DF7926" w:rsidRDefault="00A312A5">
      <w:pPr>
        <w:snapToGrid w:val="0"/>
        <w:ind w:left="1048" w:hangingChars="499" w:hanging="1048"/>
        <w:outlineLvl w:val="0"/>
        <w:rPr>
          <w:rFonts w:ascii="Times New Roman" w:hAnsi="Times New Roman"/>
          <w:szCs w:val="21"/>
        </w:rPr>
      </w:pPr>
      <w:r>
        <w:rPr>
          <w:rFonts w:ascii="宋体" w:hAnsi="宋体" w:cs="宋体" w:hint="eastAsia"/>
          <w:szCs w:val="21"/>
        </w:rPr>
        <w:t>③</w:t>
      </w:r>
      <w:r>
        <w:rPr>
          <w:rFonts w:ascii="Times New Roman" w:hAnsi="Times New Roman"/>
          <w:szCs w:val="21"/>
        </w:rPr>
        <w:t xml:space="preserve"> “</w:t>
      </w:r>
      <w:r>
        <w:rPr>
          <w:rFonts w:ascii="Times New Roman" w:hAnsi="Times New Roman"/>
          <w:szCs w:val="21"/>
        </w:rPr>
        <w:t>人员来源</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是指人事关系隶属于中方机构的人员以及中方外聘人员；</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是指外方机构派遣人员及外方外聘人员，需填写护照号。</w:t>
      </w:r>
    </w:p>
    <w:p w:rsidR="00DF7926" w:rsidRDefault="00A312A5">
      <w:pPr>
        <w:snapToGrid w:val="0"/>
        <w:ind w:left="1048" w:hangingChars="499" w:hanging="1048"/>
        <w:outlineLvl w:val="0"/>
        <w:rPr>
          <w:rFonts w:ascii="Times New Roman" w:hAnsi="Times New Roman"/>
          <w:szCs w:val="21"/>
        </w:rPr>
      </w:pPr>
      <w:r>
        <w:rPr>
          <w:rFonts w:ascii="宋体" w:hAnsi="宋体" w:cs="宋体" w:hint="eastAsia"/>
          <w:szCs w:val="21"/>
        </w:rPr>
        <w:t>④</w:t>
      </w:r>
      <w:r>
        <w:rPr>
          <w:rFonts w:ascii="Times New Roman" w:hAnsi="Times New Roman"/>
          <w:szCs w:val="21"/>
        </w:rPr>
        <w:t xml:space="preserve"> “</w:t>
      </w:r>
      <w:r>
        <w:rPr>
          <w:rFonts w:ascii="Times New Roman" w:hAnsi="Times New Roman"/>
          <w:szCs w:val="21"/>
        </w:rPr>
        <w:t>所在单位及部门</w:t>
      </w:r>
      <w:r>
        <w:rPr>
          <w:rFonts w:ascii="Times New Roman" w:hAnsi="Times New Roman"/>
          <w:szCs w:val="21"/>
        </w:rPr>
        <w:t>”</w:t>
      </w:r>
      <w:r>
        <w:rPr>
          <w:rFonts w:ascii="Times New Roman" w:hAnsi="Times New Roman"/>
          <w:szCs w:val="21"/>
        </w:rPr>
        <w:t>栏，对于中方机构人员填写所在院系所名称；中方外聘人员填写人事关系所在单位名称；外方机构选派人员填写外方机构名称。</w:t>
      </w:r>
    </w:p>
    <w:p w:rsidR="00DF7926" w:rsidRDefault="00A312A5">
      <w:pPr>
        <w:snapToGrid w:val="0"/>
        <w:ind w:left="1048" w:hangingChars="499" w:hanging="1048"/>
        <w:rPr>
          <w:rFonts w:ascii="Times New Roman" w:hAnsi="Times New Roman"/>
          <w:szCs w:val="21"/>
        </w:rPr>
      </w:pPr>
      <w:r>
        <w:rPr>
          <w:rFonts w:ascii="宋体" w:hAnsi="宋体" w:cs="宋体" w:hint="eastAsia"/>
          <w:bCs/>
          <w:szCs w:val="21"/>
        </w:rPr>
        <w:t>⑤</w:t>
      </w:r>
      <w:r>
        <w:rPr>
          <w:rFonts w:ascii="Times New Roman" w:hAnsi="Times New Roman"/>
          <w:szCs w:val="21"/>
        </w:rPr>
        <w:t xml:space="preserve"> “</w:t>
      </w:r>
      <w:r>
        <w:rPr>
          <w:rFonts w:ascii="Times New Roman" w:hAnsi="Times New Roman"/>
          <w:szCs w:val="21"/>
        </w:rPr>
        <w:t>人员类别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管理人员</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任课教师</w:t>
      </w:r>
      <w:r>
        <w:rPr>
          <w:rFonts w:ascii="Times New Roman" w:hAnsi="Times New Roman"/>
          <w:szCs w:val="21"/>
        </w:rPr>
        <w:t>”</w:t>
      </w:r>
      <w:r>
        <w:rPr>
          <w:rFonts w:ascii="Times New Roman" w:hAnsi="Times New Roman"/>
          <w:szCs w:val="21"/>
        </w:rPr>
        <w:t>。</w:t>
      </w:r>
    </w:p>
    <w:p w:rsidR="00DF7926" w:rsidRDefault="00A312A5">
      <w:pPr>
        <w:snapToGrid w:val="0"/>
        <w:ind w:left="1048" w:hangingChars="499" w:hanging="1048"/>
        <w:outlineLvl w:val="0"/>
        <w:rPr>
          <w:rFonts w:ascii="宋体" w:hAnsi="宋体" w:cs="宋体"/>
          <w:szCs w:val="21"/>
        </w:rPr>
      </w:pPr>
      <w:r>
        <w:rPr>
          <w:rFonts w:ascii="宋体" w:hAnsi="宋体" w:cs="宋体" w:hint="eastAsia"/>
          <w:szCs w:val="21"/>
        </w:rPr>
        <w:t>⑥</w:t>
      </w:r>
      <w:r>
        <w:rPr>
          <w:rFonts w:ascii="宋体" w:hAnsi="宋体" w:cs="宋体"/>
          <w:szCs w:val="21"/>
        </w:rPr>
        <w:t xml:space="preserve"> “是否具有教师资格”是指中外方教师是否已经获得本国教师资格认证，例如，中方教师拥有教师资格证，外方教师拥有本国教师资格证明或证书等。</w:t>
      </w:r>
    </w:p>
    <w:p w:rsidR="00DF7926" w:rsidRDefault="00A312A5">
      <w:pPr>
        <w:snapToGrid w:val="0"/>
        <w:ind w:left="1048" w:hangingChars="499" w:hanging="1048"/>
        <w:outlineLvl w:val="0"/>
        <w:rPr>
          <w:rFonts w:ascii="宋体" w:hAnsi="宋体" w:cs="宋体"/>
          <w:szCs w:val="21"/>
        </w:rPr>
      </w:pPr>
      <w:r>
        <w:rPr>
          <w:rFonts w:ascii="宋体" w:hAnsi="宋体" w:cs="宋体" w:hint="eastAsia"/>
          <w:szCs w:val="21"/>
        </w:rPr>
        <w:t>⑦</w:t>
      </w:r>
      <w:r>
        <w:rPr>
          <w:rFonts w:ascii="宋体" w:hAnsi="宋体" w:cs="宋体"/>
          <w:szCs w:val="21"/>
        </w:rPr>
        <w:t xml:space="preserve"> “是否专职”指管理人员是否为本项目的专职管理工作者。专职管理工作者指专门从事本项目管理工作的人员；在承担本项目管理工作的同时，还承担教学工作或其他管理工作的人员列为兼职管理人员。</w:t>
      </w:r>
    </w:p>
    <w:p w:rsidR="00DF7926" w:rsidRDefault="00A312A5">
      <w:pPr>
        <w:snapToGrid w:val="0"/>
        <w:outlineLvl w:val="0"/>
        <w:rPr>
          <w:rFonts w:ascii="宋体" w:hAnsi="宋体" w:cs="宋体"/>
          <w:szCs w:val="21"/>
        </w:rPr>
      </w:pPr>
      <w:r>
        <w:rPr>
          <w:rFonts w:ascii="宋体" w:hAnsi="宋体" w:cs="宋体" w:hint="eastAsia"/>
          <w:szCs w:val="21"/>
        </w:rPr>
        <w:t>⑧</w:t>
      </w:r>
      <w:r>
        <w:rPr>
          <w:rFonts w:ascii="宋体" w:hAnsi="宋体" w:cs="宋体"/>
          <w:szCs w:val="21"/>
        </w:rPr>
        <w:t xml:space="preserve"> “是否授课”指是否在本项目承担管理工作的同时也参与教学工作。</w:t>
      </w:r>
    </w:p>
    <w:p w:rsidR="00DF7926" w:rsidRDefault="00A312A5">
      <w:pPr>
        <w:snapToGrid w:val="0"/>
        <w:ind w:left="1048" w:hangingChars="499" w:hanging="1048"/>
        <w:outlineLvl w:val="0"/>
        <w:rPr>
          <w:rFonts w:ascii="黑体" w:eastAsia="黑体" w:hAnsi="Times New Roman"/>
        </w:rPr>
      </w:pPr>
      <w:r>
        <w:rPr>
          <w:rFonts w:ascii="宋体" w:hAnsi="宋体" w:cs="宋体"/>
          <w:szCs w:val="21"/>
        </w:rPr>
        <w:br w:type="page"/>
      </w:r>
      <w:r>
        <w:rPr>
          <w:rFonts w:ascii="黑体" w:eastAsia="黑体" w:hAnsi="Times New Roman" w:hint="eastAsia"/>
          <w:sz w:val="32"/>
          <w:szCs w:val="32"/>
        </w:rPr>
        <w:lastRenderedPageBreak/>
        <w:t>附表2-1</w:t>
      </w:r>
    </w:p>
    <w:p w:rsidR="00DF7926" w:rsidRDefault="00A312A5">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w:t>
      </w:r>
    </w:p>
    <w:tbl>
      <w:tblPr>
        <w:tblW w:w="15058"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53"/>
        <w:gridCol w:w="1581"/>
        <w:gridCol w:w="1943"/>
        <w:gridCol w:w="1080"/>
        <w:gridCol w:w="1080"/>
        <w:gridCol w:w="1080"/>
        <w:gridCol w:w="1080"/>
        <w:gridCol w:w="1260"/>
        <w:gridCol w:w="1550"/>
        <w:gridCol w:w="1330"/>
        <w:gridCol w:w="2321"/>
      </w:tblGrid>
      <w:tr w:rsidR="00DF7926">
        <w:trPr>
          <w:trHeight w:val="747"/>
          <w:jc w:val="center"/>
        </w:trPr>
        <w:tc>
          <w:tcPr>
            <w:tcW w:w="753" w:type="dxa"/>
            <w:vAlign w:val="center"/>
          </w:tcPr>
          <w:p w:rsidR="00DF7926" w:rsidRDefault="00A312A5">
            <w:pPr>
              <w:widowControl/>
              <w:snapToGrid w:val="0"/>
              <w:ind w:leftChars="-72" w:left="63" w:rightChars="-106" w:right="-223" w:hangingChars="102" w:hanging="214"/>
              <w:jc w:val="center"/>
              <w:rPr>
                <w:rFonts w:ascii="黑体" w:eastAsia="黑体" w:hAnsi="Times New Roman"/>
                <w:bCs/>
                <w:kern w:val="0"/>
                <w:szCs w:val="21"/>
              </w:rPr>
            </w:pPr>
            <w:r>
              <w:rPr>
                <w:rFonts w:ascii="黑体" w:eastAsia="黑体" w:hAnsi="Times New Roman" w:hint="eastAsia"/>
                <w:bCs/>
                <w:kern w:val="0"/>
                <w:szCs w:val="21"/>
              </w:rPr>
              <w:t>序号</w:t>
            </w:r>
          </w:p>
        </w:tc>
        <w:tc>
          <w:tcPr>
            <w:tcW w:w="1581" w:type="dxa"/>
            <w:vAlign w:val="center"/>
          </w:tcPr>
          <w:p w:rsidR="00DF7926" w:rsidRDefault="00A312A5">
            <w:pPr>
              <w:snapToGrid w:val="0"/>
              <w:jc w:val="center"/>
              <w:rPr>
                <w:rFonts w:ascii="黑体" w:eastAsia="黑体" w:hAnsi="Times New Roman"/>
                <w:bCs/>
                <w:kern w:val="0"/>
                <w:szCs w:val="21"/>
              </w:rPr>
            </w:pPr>
            <w:r>
              <w:rPr>
                <w:rFonts w:ascii="黑体" w:eastAsia="黑体" w:hAnsi="Times New Roman" w:hint="eastAsia"/>
                <w:bCs/>
                <w:kern w:val="0"/>
                <w:szCs w:val="21"/>
              </w:rPr>
              <w:t>课程类别</w:t>
            </w:r>
            <w:r>
              <w:rPr>
                <w:rFonts w:ascii="黑体" w:eastAsia="黑体" w:hAnsi="宋体" w:cs="宋体" w:hint="eastAsia"/>
                <w:color w:val="000000"/>
                <w:szCs w:val="21"/>
                <w:vertAlign w:val="superscript"/>
              </w:rPr>
              <w:t>②</w:t>
            </w:r>
          </w:p>
        </w:tc>
        <w:tc>
          <w:tcPr>
            <w:tcW w:w="1943"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课程名称</w:t>
            </w:r>
          </w:p>
        </w:tc>
        <w:tc>
          <w:tcPr>
            <w:tcW w:w="108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课程学分</w:t>
            </w:r>
          </w:p>
        </w:tc>
        <w:tc>
          <w:tcPr>
            <w:tcW w:w="108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hint="eastAsia"/>
                <w:bCs/>
                <w:kern w:val="0"/>
                <w:szCs w:val="21"/>
              </w:rPr>
              <w:t>开课周数</w:t>
            </w:r>
          </w:p>
        </w:tc>
        <w:tc>
          <w:tcPr>
            <w:tcW w:w="108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hint="eastAsia"/>
                <w:bCs/>
                <w:kern w:val="0"/>
                <w:szCs w:val="21"/>
              </w:rPr>
              <w:t>每周课时数（学时）</w:t>
            </w:r>
          </w:p>
        </w:tc>
        <w:tc>
          <w:tcPr>
            <w:tcW w:w="108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hint="eastAsia"/>
                <w:bCs/>
                <w:kern w:val="0"/>
                <w:szCs w:val="21"/>
              </w:rPr>
              <w:t>开课学年</w:t>
            </w:r>
          </w:p>
        </w:tc>
        <w:tc>
          <w:tcPr>
            <w:tcW w:w="1260" w:type="dxa"/>
            <w:vAlign w:val="center"/>
          </w:tcPr>
          <w:p w:rsidR="00DF7926" w:rsidRDefault="00A312A5">
            <w:pPr>
              <w:snapToGrid w:val="0"/>
              <w:jc w:val="center"/>
              <w:rPr>
                <w:rFonts w:ascii="黑体" w:eastAsia="黑体" w:hAnsi="Times New Roman"/>
                <w:bCs/>
                <w:kern w:val="0"/>
                <w:szCs w:val="21"/>
              </w:rPr>
            </w:pPr>
            <w:r>
              <w:rPr>
                <w:rFonts w:ascii="黑体" w:eastAsia="黑体" w:hAnsi="Times New Roman" w:hint="eastAsia"/>
                <w:bCs/>
                <w:kern w:val="0"/>
                <w:szCs w:val="21"/>
              </w:rPr>
              <w:t>开课方式</w:t>
            </w:r>
            <w:r>
              <w:rPr>
                <w:rFonts w:ascii="黑体" w:eastAsia="黑体" w:hAnsi="宋体" w:cs="宋体" w:hint="eastAsia"/>
                <w:color w:val="000000"/>
                <w:szCs w:val="21"/>
                <w:vertAlign w:val="superscript"/>
              </w:rPr>
              <w:t>③</w:t>
            </w:r>
          </w:p>
        </w:tc>
        <w:tc>
          <w:tcPr>
            <w:tcW w:w="155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hint="eastAsia"/>
                <w:bCs/>
                <w:kern w:val="0"/>
                <w:szCs w:val="21"/>
              </w:rPr>
              <w:t>授课方式</w:t>
            </w:r>
            <w:r>
              <w:rPr>
                <w:rFonts w:ascii="黑体" w:eastAsia="黑体" w:hAnsi="宋体" w:cs="宋体" w:hint="eastAsia"/>
                <w:color w:val="000000"/>
                <w:szCs w:val="21"/>
                <w:vertAlign w:val="superscript"/>
              </w:rPr>
              <w:t>④</w:t>
            </w:r>
          </w:p>
        </w:tc>
        <w:tc>
          <w:tcPr>
            <w:tcW w:w="133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hint="eastAsia"/>
                <w:bCs/>
                <w:kern w:val="0"/>
                <w:szCs w:val="21"/>
              </w:rPr>
              <w:t>授课语言</w:t>
            </w:r>
          </w:p>
        </w:tc>
        <w:tc>
          <w:tcPr>
            <w:tcW w:w="2321" w:type="dxa"/>
            <w:vAlign w:val="center"/>
          </w:tcPr>
          <w:p w:rsidR="00DF7926" w:rsidRDefault="00A312A5">
            <w:pPr>
              <w:snapToGrid w:val="0"/>
              <w:jc w:val="center"/>
              <w:rPr>
                <w:rFonts w:ascii="黑体" w:eastAsia="黑体" w:hAnsi="Times New Roman"/>
                <w:bCs/>
                <w:kern w:val="0"/>
                <w:szCs w:val="21"/>
                <w:vertAlign w:val="superscript"/>
              </w:rPr>
            </w:pPr>
            <w:r>
              <w:rPr>
                <w:rFonts w:ascii="黑体" w:eastAsia="黑体" w:hAnsi="Times New Roman" w:hint="eastAsia"/>
                <w:bCs/>
                <w:kern w:val="0"/>
                <w:szCs w:val="21"/>
              </w:rPr>
              <w:t>本学年授课教师</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bCs/>
                <w:kern w:val="0"/>
                <w:sz w:val="18"/>
                <w:szCs w:val="18"/>
              </w:rPr>
            </w:pPr>
            <w:r>
              <w:rPr>
                <w:rFonts w:asciiTheme="minorEastAsia" w:hAnsi="Times New Roman" w:hint="eastAsia"/>
                <w:bCs/>
                <w:kern w:val="0"/>
                <w:sz w:val="18"/>
                <w:szCs w:val="18"/>
              </w:rPr>
              <w:t>思想道德修养与法律</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马洪伟</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马克思主义基本原理</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4</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刘占和</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毛泽东思想概论</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4</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张喜梅</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形势与政策</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路运洪</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bCs/>
                <w:kern w:val="0"/>
                <w:sz w:val="18"/>
                <w:szCs w:val="18"/>
              </w:rPr>
            </w:pPr>
            <w:r>
              <w:rPr>
                <w:rFonts w:asciiTheme="minorEastAsia" w:hAnsi="Times New Roman" w:hint="eastAsia"/>
                <w:bCs/>
                <w:kern w:val="0"/>
                <w:sz w:val="18"/>
                <w:szCs w:val="18"/>
              </w:rPr>
              <w:t>大学生职业发展与创业基础1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王欣欣</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bCs/>
                <w:kern w:val="0"/>
                <w:sz w:val="18"/>
                <w:szCs w:val="18"/>
              </w:rPr>
            </w:pPr>
            <w:r>
              <w:rPr>
                <w:rFonts w:asciiTheme="minorEastAsia" w:hAnsi="Times New Roman" w:hint="eastAsia"/>
                <w:bCs/>
                <w:kern w:val="0"/>
                <w:sz w:val="18"/>
                <w:szCs w:val="18"/>
              </w:rPr>
              <w:t>大学生职业发展与创业基础2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胡泊</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bCs/>
                <w:kern w:val="0"/>
                <w:sz w:val="18"/>
                <w:szCs w:val="18"/>
              </w:rPr>
            </w:pPr>
            <w:r>
              <w:rPr>
                <w:rFonts w:asciiTheme="minorEastAsia" w:hAnsi="Times New Roman" w:hint="eastAsia"/>
                <w:bCs/>
                <w:kern w:val="0"/>
                <w:sz w:val="18"/>
                <w:szCs w:val="18"/>
              </w:rPr>
              <w:t>大学语文</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赵红玲</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计算机应用基础</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张玲飞</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体育与健康1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陶战刚</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体育与健康2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陶战刚</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大学英语1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4</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英语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苏育民</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大学英语2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4</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英语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席晓会</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英语听力1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hint="eastAsia"/>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4</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英语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席晓会</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英语听力2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宋体" w:eastAsia="宋体" w:hAnsi="宋体" w:cs="宋体" w:hint="eastAsia"/>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4</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英语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席晓会</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教育学</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宋体" w:eastAsia="宋体" w:hAnsi="宋体" w:cs="宋体" w:hint="eastAsia"/>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韩熠珂</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公共课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心理学</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宋体" w:eastAsia="宋体" w:hAnsi="宋体" w:cs="宋体"/>
              </w:rPr>
            </w:pPr>
            <w:r>
              <w:rPr>
                <w:rFonts w:ascii="宋体" w:eastAsia="宋体" w:hAnsi="宋体" w:cs="宋体" w:hint="eastAsia"/>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陈书崇</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乐理与视唱练耳1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程霖</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乐理与视唱练耳2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程霖</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乐理与视唱练耳3</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程霖</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乐理与视唱练耳4</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程霖</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声乐1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白一童</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声乐2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白一童</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声乐3</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白一童</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钢琴1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白一童</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钢琴2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白一童</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钢琴3</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白一童</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形体训练与舞蹈编导基础1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15</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韩熠珂</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形体训练与舞蹈编导基础2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韩熠珂</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器乐1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hint="eastAsia"/>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王亚雷</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rPr>
                <w:rFonts w:asciiTheme="minorEastAsia" w:hAnsi="Times New Roman"/>
                <w:kern w:val="0"/>
                <w:sz w:val="18"/>
                <w:szCs w:val="18"/>
              </w:rPr>
            </w:pPr>
            <w:r>
              <w:rPr>
                <w:rFonts w:asciiTheme="minorEastAsia" w:hAnsi="Times New Roman" w:hint="eastAsia"/>
                <w:kern w:val="0"/>
                <w:sz w:val="18"/>
                <w:szCs w:val="18"/>
              </w:rPr>
              <w:t>中国音乐史与名作欣赏</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1</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苗煦</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合唱指挥1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孙逸飞</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合唱指挥2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孙逸飞</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合唱指挥3</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孙逸飞</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形体与舞蹈</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孔德慧</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音乐教学法</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程霖</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基础和声1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宋体" w:eastAsia="宋体" w:hAnsi="宋体" w:cs="宋体"/>
                <w:szCs w:val="21"/>
              </w:rPr>
            </w:pPr>
            <w:r>
              <w:rPr>
                <w:rFonts w:ascii="宋体" w:eastAsia="宋体" w:hAnsi="宋体" w:cs="宋体" w:hint="eastAsia"/>
                <w:szCs w:val="21"/>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谢晓娣</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基础和声2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谢晓娣</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歌曲分析与写作</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谢晓娣</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专业基础课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音乐美学</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祁祎斐</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专业核心课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钢琴即兴伴奏</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宋体" w:eastAsia="宋体" w:hAnsi="宋体" w:cs="宋体"/>
                <w:sz w:val="18"/>
                <w:szCs w:val="18"/>
              </w:rPr>
            </w:pPr>
            <w:r>
              <w:rPr>
                <w:rFonts w:ascii="宋体" w:eastAsia="宋体" w:hAnsi="宋体" w:cs="宋体" w:hint="eastAsia"/>
                <w:sz w:val="18"/>
                <w:szCs w:val="18"/>
              </w:rPr>
              <w:t>16</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面授</w:t>
            </w:r>
          </w:p>
        </w:tc>
        <w:tc>
          <w:tcPr>
            <w:tcW w:w="133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汉语</w:t>
            </w:r>
          </w:p>
        </w:tc>
        <w:tc>
          <w:tcPr>
            <w:tcW w:w="232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刘丹</w:t>
            </w: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实践课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合唱排练1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DF7926">
            <w:pPr>
              <w:widowControl/>
              <w:snapToGrid w:val="0"/>
              <w:jc w:val="center"/>
              <w:rPr>
                <w:rFonts w:asciiTheme="minorEastAsia" w:hAnsi="Times New Roman"/>
                <w:kern w:val="0"/>
                <w:sz w:val="18"/>
                <w:szCs w:val="18"/>
              </w:rPr>
            </w:pPr>
          </w:p>
        </w:tc>
        <w:tc>
          <w:tcPr>
            <w:tcW w:w="1330" w:type="dxa"/>
            <w:vAlign w:val="center"/>
          </w:tcPr>
          <w:p w:rsidR="00DF7926" w:rsidRDefault="00DF7926">
            <w:pPr>
              <w:widowControl/>
              <w:snapToGrid w:val="0"/>
              <w:jc w:val="center"/>
              <w:rPr>
                <w:rFonts w:asciiTheme="minorEastAsia" w:hAnsi="Times New Roman"/>
                <w:kern w:val="0"/>
                <w:sz w:val="18"/>
                <w:szCs w:val="18"/>
              </w:rPr>
            </w:pPr>
          </w:p>
        </w:tc>
        <w:tc>
          <w:tcPr>
            <w:tcW w:w="2321" w:type="dxa"/>
            <w:vAlign w:val="center"/>
          </w:tcPr>
          <w:p w:rsidR="00DF7926" w:rsidRDefault="00DF7926">
            <w:pPr>
              <w:widowControl/>
              <w:snapToGrid w:val="0"/>
              <w:jc w:val="center"/>
              <w:rPr>
                <w:rFonts w:asciiTheme="minorEastAsia" w:hAnsi="Times New Roman"/>
                <w:kern w:val="0"/>
                <w:sz w:val="18"/>
                <w:szCs w:val="18"/>
              </w:rPr>
            </w:pP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实践课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合唱排练2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DF7926">
            <w:pPr>
              <w:widowControl/>
              <w:snapToGrid w:val="0"/>
              <w:jc w:val="center"/>
              <w:rPr>
                <w:rFonts w:asciiTheme="minorEastAsia" w:hAnsi="Times New Roman"/>
                <w:kern w:val="0"/>
                <w:sz w:val="18"/>
                <w:szCs w:val="18"/>
              </w:rPr>
            </w:pPr>
          </w:p>
        </w:tc>
        <w:tc>
          <w:tcPr>
            <w:tcW w:w="1330" w:type="dxa"/>
            <w:vAlign w:val="center"/>
          </w:tcPr>
          <w:p w:rsidR="00DF7926" w:rsidRDefault="00DF7926">
            <w:pPr>
              <w:widowControl/>
              <w:snapToGrid w:val="0"/>
              <w:jc w:val="center"/>
              <w:rPr>
                <w:rFonts w:asciiTheme="minorEastAsia" w:hAnsi="Times New Roman"/>
                <w:kern w:val="0"/>
                <w:sz w:val="18"/>
                <w:szCs w:val="18"/>
              </w:rPr>
            </w:pPr>
          </w:p>
        </w:tc>
        <w:tc>
          <w:tcPr>
            <w:tcW w:w="2321" w:type="dxa"/>
            <w:vAlign w:val="center"/>
          </w:tcPr>
          <w:p w:rsidR="00DF7926" w:rsidRDefault="00DF7926">
            <w:pPr>
              <w:widowControl/>
              <w:snapToGrid w:val="0"/>
              <w:jc w:val="center"/>
              <w:rPr>
                <w:rFonts w:asciiTheme="minorEastAsia" w:hAnsi="Times New Roman"/>
                <w:kern w:val="0"/>
                <w:sz w:val="18"/>
                <w:szCs w:val="18"/>
              </w:rPr>
            </w:pP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实践课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舞蹈编排1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2</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DF7926">
            <w:pPr>
              <w:widowControl/>
              <w:snapToGrid w:val="0"/>
              <w:jc w:val="center"/>
              <w:rPr>
                <w:rFonts w:asciiTheme="minorEastAsia" w:hAnsi="Times New Roman"/>
                <w:kern w:val="0"/>
                <w:sz w:val="18"/>
                <w:szCs w:val="18"/>
              </w:rPr>
            </w:pPr>
          </w:p>
        </w:tc>
        <w:tc>
          <w:tcPr>
            <w:tcW w:w="1330" w:type="dxa"/>
            <w:vAlign w:val="center"/>
          </w:tcPr>
          <w:p w:rsidR="00DF7926" w:rsidRDefault="00DF7926">
            <w:pPr>
              <w:widowControl/>
              <w:snapToGrid w:val="0"/>
              <w:jc w:val="center"/>
              <w:rPr>
                <w:rFonts w:asciiTheme="minorEastAsia" w:hAnsi="Times New Roman"/>
                <w:kern w:val="0"/>
                <w:sz w:val="18"/>
                <w:szCs w:val="18"/>
              </w:rPr>
            </w:pPr>
          </w:p>
        </w:tc>
        <w:tc>
          <w:tcPr>
            <w:tcW w:w="2321" w:type="dxa"/>
            <w:vAlign w:val="center"/>
          </w:tcPr>
          <w:p w:rsidR="00DF7926" w:rsidRDefault="00DF7926">
            <w:pPr>
              <w:widowControl/>
              <w:snapToGrid w:val="0"/>
              <w:jc w:val="center"/>
              <w:rPr>
                <w:rFonts w:asciiTheme="minorEastAsia" w:hAnsi="Times New Roman"/>
                <w:kern w:val="0"/>
                <w:sz w:val="18"/>
                <w:szCs w:val="18"/>
              </w:rPr>
            </w:pP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实践课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舞蹈编排2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DF7926">
            <w:pPr>
              <w:widowControl/>
              <w:snapToGrid w:val="0"/>
              <w:jc w:val="center"/>
              <w:rPr>
                <w:rFonts w:asciiTheme="minorEastAsia" w:hAnsi="Times New Roman"/>
                <w:kern w:val="0"/>
                <w:sz w:val="18"/>
                <w:szCs w:val="18"/>
              </w:rPr>
            </w:pPr>
          </w:p>
        </w:tc>
        <w:tc>
          <w:tcPr>
            <w:tcW w:w="1330" w:type="dxa"/>
            <w:vAlign w:val="center"/>
          </w:tcPr>
          <w:p w:rsidR="00DF7926" w:rsidRDefault="00DF7926">
            <w:pPr>
              <w:widowControl/>
              <w:snapToGrid w:val="0"/>
              <w:jc w:val="center"/>
              <w:rPr>
                <w:rFonts w:asciiTheme="minorEastAsia" w:hAnsi="Times New Roman"/>
                <w:kern w:val="0"/>
                <w:sz w:val="18"/>
                <w:szCs w:val="18"/>
              </w:rPr>
            </w:pPr>
          </w:p>
        </w:tc>
        <w:tc>
          <w:tcPr>
            <w:tcW w:w="2321" w:type="dxa"/>
            <w:vAlign w:val="center"/>
          </w:tcPr>
          <w:p w:rsidR="00DF7926" w:rsidRDefault="00DF7926">
            <w:pPr>
              <w:widowControl/>
              <w:snapToGrid w:val="0"/>
              <w:jc w:val="center"/>
              <w:rPr>
                <w:rFonts w:asciiTheme="minorEastAsia" w:hAnsi="Times New Roman"/>
                <w:kern w:val="0"/>
                <w:sz w:val="18"/>
                <w:szCs w:val="18"/>
              </w:rPr>
            </w:pP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实践课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乐队合奏与排练1</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DF7926">
            <w:pPr>
              <w:widowControl/>
              <w:snapToGrid w:val="0"/>
              <w:jc w:val="center"/>
              <w:rPr>
                <w:rFonts w:asciiTheme="minorEastAsia" w:hAnsi="Times New Roman"/>
                <w:kern w:val="0"/>
                <w:sz w:val="18"/>
                <w:szCs w:val="18"/>
              </w:rPr>
            </w:pPr>
          </w:p>
        </w:tc>
        <w:tc>
          <w:tcPr>
            <w:tcW w:w="1330" w:type="dxa"/>
            <w:vAlign w:val="center"/>
          </w:tcPr>
          <w:p w:rsidR="00DF7926" w:rsidRDefault="00DF7926">
            <w:pPr>
              <w:widowControl/>
              <w:snapToGrid w:val="0"/>
              <w:jc w:val="center"/>
              <w:rPr>
                <w:rFonts w:asciiTheme="minorEastAsia" w:hAnsi="Times New Roman"/>
                <w:kern w:val="0"/>
                <w:sz w:val="18"/>
                <w:szCs w:val="18"/>
              </w:rPr>
            </w:pPr>
          </w:p>
        </w:tc>
        <w:tc>
          <w:tcPr>
            <w:tcW w:w="2321" w:type="dxa"/>
            <w:vAlign w:val="center"/>
          </w:tcPr>
          <w:p w:rsidR="00DF7926" w:rsidRDefault="00DF7926">
            <w:pPr>
              <w:widowControl/>
              <w:snapToGrid w:val="0"/>
              <w:jc w:val="center"/>
              <w:rPr>
                <w:rFonts w:asciiTheme="minorEastAsia" w:hAnsi="Times New Roman"/>
                <w:kern w:val="0"/>
                <w:sz w:val="18"/>
                <w:szCs w:val="18"/>
              </w:rPr>
            </w:pP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实践课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乐队合奏与排练2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2</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DF7926">
            <w:pPr>
              <w:widowControl/>
              <w:snapToGrid w:val="0"/>
              <w:jc w:val="center"/>
              <w:rPr>
                <w:rFonts w:asciiTheme="minorEastAsia" w:hAnsi="Times New Roman"/>
                <w:kern w:val="0"/>
                <w:sz w:val="18"/>
                <w:szCs w:val="18"/>
              </w:rPr>
            </w:pPr>
          </w:p>
        </w:tc>
        <w:tc>
          <w:tcPr>
            <w:tcW w:w="1330" w:type="dxa"/>
            <w:vAlign w:val="center"/>
          </w:tcPr>
          <w:p w:rsidR="00DF7926" w:rsidRDefault="00DF7926">
            <w:pPr>
              <w:widowControl/>
              <w:snapToGrid w:val="0"/>
              <w:jc w:val="center"/>
              <w:rPr>
                <w:rFonts w:asciiTheme="minorEastAsia" w:hAnsi="Times New Roman"/>
                <w:kern w:val="0"/>
                <w:sz w:val="18"/>
                <w:szCs w:val="18"/>
              </w:rPr>
            </w:pPr>
          </w:p>
        </w:tc>
        <w:tc>
          <w:tcPr>
            <w:tcW w:w="2321" w:type="dxa"/>
            <w:vAlign w:val="center"/>
          </w:tcPr>
          <w:p w:rsidR="00DF7926" w:rsidRDefault="00DF7926">
            <w:pPr>
              <w:widowControl/>
              <w:snapToGrid w:val="0"/>
              <w:jc w:val="center"/>
              <w:rPr>
                <w:rFonts w:asciiTheme="minorEastAsia" w:hAnsi="Times New Roman"/>
                <w:kern w:val="0"/>
                <w:sz w:val="18"/>
                <w:szCs w:val="18"/>
              </w:rPr>
            </w:pPr>
          </w:p>
        </w:tc>
      </w:tr>
      <w:tr w:rsidR="00DF7926">
        <w:trPr>
          <w:trHeight w:val="454"/>
          <w:jc w:val="center"/>
        </w:trPr>
        <w:tc>
          <w:tcPr>
            <w:tcW w:w="753" w:type="dxa"/>
            <w:vAlign w:val="center"/>
          </w:tcPr>
          <w:p w:rsidR="00DF7926" w:rsidRDefault="00DF7926">
            <w:pPr>
              <w:widowControl/>
              <w:snapToGrid w:val="0"/>
              <w:jc w:val="center"/>
              <w:rPr>
                <w:rFonts w:asciiTheme="minorEastAsia" w:hAnsi="Times New Roman"/>
                <w:kern w:val="0"/>
                <w:sz w:val="18"/>
                <w:szCs w:val="18"/>
              </w:rPr>
            </w:pPr>
          </w:p>
        </w:tc>
        <w:tc>
          <w:tcPr>
            <w:tcW w:w="1581" w:type="dxa"/>
          </w:tcPr>
          <w:p w:rsidR="00DF7926" w:rsidRDefault="00A312A5">
            <w:pPr>
              <w:jc w:val="center"/>
            </w:pPr>
            <w:r>
              <w:rPr>
                <w:rFonts w:asciiTheme="minorEastAsia" w:hAnsi="Times New Roman" w:hint="eastAsia"/>
                <w:kern w:val="0"/>
                <w:sz w:val="18"/>
                <w:szCs w:val="18"/>
              </w:rPr>
              <w:t>实践课</w:t>
            </w:r>
          </w:p>
        </w:tc>
        <w:tc>
          <w:tcPr>
            <w:tcW w:w="1943"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教育实习</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tcPr>
          <w:p w:rsidR="00DF7926" w:rsidRDefault="00A312A5">
            <w:pPr>
              <w:jc w:val="center"/>
              <w:rPr>
                <w:rFonts w:asciiTheme="minorEastAsia" w:hAnsi="Times New Roman"/>
                <w:kern w:val="0"/>
                <w:sz w:val="18"/>
                <w:szCs w:val="18"/>
              </w:rPr>
            </w:pPr>
            <w:r>
              <w:rPr>
                <w:rFonts w:asciiTheme="minorEastAsia" w:hAnsi="Times New Roman" w:hint="eastAsia"/>
                <w:kern w:val="0"/>
                <w:sz w:val="18"/>
                <w:szCs w:val="18"/>
              </w:rPr>
              <w:t>6</w:t>
            </w:r>
          </w:p>
        </w:tc>
        <w:tc>
          <w:tcPr>
            <w:tcW w:w="1080" w:type="dxa"/>
            <w:vAlign w:val="center"/>
          </w:tcPr>
          <w:p w:rsidR="00DF7926" w:rsidRDefault="00DF7926">
            <w:pPr>
              <w:widowControl/>
              <w:snapToGrid w:val="0"/>
              <w:jc w:val="center"/>
              <w:rPr>
                <w:rFonts w:asciiTheme="minorEastAsia" w:hAnsi="Times New Roman"/>
                <w:kern w:val="0"/>
                <w:sz w:val="18"/>
                <w:szCs w:val="18"/>
              </w:rPr>
            </w:pPr>
          </w:p>
        </w:tc>
        <w:tc>
          <w:tcPr>
            <w:tcW w:w="1080" w:type="dxa"/>
            <w:vAlign w:val="center"/>
          </w:tcPr>
          <w:p w:rsidR="00DF7926" w:rsidRDefault="00A312A5">
            <w:pPr>
              <w:widowControl/>
              <w:snapToGrid w:val="0"/>
              <w:jc w:val="center"/>
              <w:rPr>
                <w:rFonts w:asciiTheme="minorEastAsia" w:hAnsi="Times New Roman"/>
                <w:kern w:val="0"/>
                <w:sz w:val="18"/>
                <w:szCs w:val="18"/>
              </w:rPr>
            </w:pPr>
            <w:r>
              <w:rPr>
                <w:rFonts w:asciiTheme="minorEastAsia" w:hAnsi="Times New Roman" w:hint="eastAsia"/>
                <w:kern w:val="0"/>
                <w:sz w:val="18"/>
                <w:szCs w:val="18"/>
              </w:rPr>
              <w:t>3</w:t>
            </w:r>
          </w:p>
        </w:tc>
        <w:tc>
          <w:tcPr>
            <w:tcW w:w="1260" w:type="dxa"/>
          </w:tcPr>
          <w:p w:rsidR="00DF7926" w:rsidRDefault="00A312A5">
            <w:pPr>
              <w:jc w:val="center"/>
            </w:pPr>
            <w:r>
              <w:rPr>
                <w:rFonts w:asciiTheme="minorEastAsia" w:hAnsi="Times New Roman" w:hint="eastAsia"/>
                <w:kern w:val="0"/>
                <w:sz w:val="18"/>
                <w:szCs w:val="18"/>
              </w:rPr>
              <w:t>中方开设</w:t>
            </w:r>
          </w:p>
        </w:tc>
        <w:tc>
          <w:tcPr>
            <w:tcW w:w="1550" w:type="dxa"/>
            <w:vAlign w:val="center"/>
          </w:tcPr>
          <w:p w:rsidR="00DF7926" w:rsidRDefault="00DF7926">
            <w:pPr>
              <w:widowControl/>
              <w:snapToGrid w:val="0"/>
              <w:jc w:val="center"/>
              <w:rPr>
                <w:rFonts w:asciiTheme="minorEastAsia" w:hAnsi="Times New Roman"/>
                <w:kern w:val="0"/>
                <w:sz w:val="18"/>
                <w:szCs w:val="18"/>
              </w:rPr>
            </w:pPr>
          </w:p>
        </w:tc>
        <w:tc>
          <w:tcPr>
            <w:tcW w:w="1330" w:type="dxa"/>
            <w:vAlign w:val="center"/>
          </w:tcPr>
          <w:p w:rsidR="00DF7926" w:rsidRDefault="00DF7926">
            <w:pPr>
              <w:widowControl/>
              <w:snapToGrid w:val="0"/>
              <w:jc w:val="center"/>
              <w:rPr>
                <w:rFonts w:asciiTheme="minorEastAsia" w:hAnsi="Times New Roman"/>
                <w:kern w:val="0"/>
                <w:sz w:val="18"/>
                <w:szCs w:val="18"/>
              </w:rPr>
            </w:pPr>
          </w:p>
        </w:tc>
        <w:tc>
          <w:tcPr>
            <w:tcW w:w="2321" w:type="dxa"/>
            <w:vAlign w:val="center"/>
          </w:tcPr>
          <w:p w:rsidR="00DF7926" w:rsidRDefault="00DF7926">
            <w:pPr>
              <w:widowControl/>
              <w:snapToGrid w:val="0"/>
              <w:jc w:val="center"/>
              <w:rPr>
                <w:rFonts w:asciiTheme="minorEastAsia" w:hAnsi="Times New Roman"/>
                <w:kern w:val="0"/>
                <w:sz w:val="18"/>
                <w:szCs w:val="18"/>
              </w:rPr>
            </w:pPr>
          </w:p>
        </w:tc>
      </w:tr>
    </w:tbl>
    <w:p w:rsidR="00DF7926" w:rsidRDefault="00DF7926">
      <w:pPr>
        <w:snapToGrid w:val="0"/>
        <w:textAlignment w:val="top"/>
        <w:rPr>
          <w:rFonts w:ascii="仿宋_GB2312" w:hAnsi="Times New Roman"/>
          <w:b/>
          <w:bCs/>
          <w:szCs w:val="21"/>
        </w:rPr>
      </w:pPr>
    </w:p>
    <w:p w:rsidR="00DF7926" w:rsidRDefault="00DF7926">
      <w:pPr>
        <w:snapToGrid w:val="0"/>
        <w:textAlignment w:val="top"/>
        <w:rPr>
          <w:rFonts w:ascii="仿宋_GB2312" w:hAnsi="Times New Roman"/>
          <w:b/>
          <w:bCs/>
          <w:szCs w:val="21"/>
        </w:rPr>
      </w:pPr>
    </w:p>
    <w:p w:rsidR="00DF7926" w:rsidRDefault="00A312A5">
      <w:pPr>
        <w:snapToGrid w:val="0"/>
        <w:textAlignment w:val="top"/>
        <w:rPr>
          <w:rFonts w:ascii="仿宋_GB2312" w:hAnsi="Times New Roman"/>
          <w:bCs/>
          <w:snapToGrid w:val="0"/>
          <w:szCs w:val="21"/>
        </w:rPr>
      </w:pPr>
      <w:r>
        <w:rPr>
          <w:rFonts w:ascii="仿宋_GB2312" w:hAnsi="Times New Roman" w:hint="eastAsia"/>
          <w:b/>
          <w:bCs/>
          <w:szCs w:val="21"/>
        </w:rPr>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“最新一届学生培养方案课程信息一览表”中填写本中外合作办学项目最新一届培养方案中“课程设置”所要求的全部课程。中外合作办学机构需提供机构内所有专业的培养方案有关信息。</w:t>
      </w:r>
    </w:p>
    <w:p w:rsidR="00DF7926" w:rsidRDefault="00A312A5">
      <w:pPr>
        <w:snapToGrid w:val="0"/>
        <w:ind w:leftChars="312" w:left="915" w:hangingChars="124" w:hanging="260"/>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“课程类别”栏限填“公共课”、“专业基础课”、“专业核心课”、“选修课”或“实践课”。</w:t>
      </w:r>
    </w:p>
    <w:p w:rsidR="00DF7926" w:rsidRDefault="00A312A5">
      <w:pPr>
        <w:adjustRightInd w:val="0"/>
        <w:snapToGrid w:val="0"/>
        <w:ind w:leftChars="312" w:left="915" w:hangingChars="124" w:hanging="260"/>
        <w:textAlignment w:val="baseline"/>
        <w:rPr>
          <w:rFonts w:ascii="仿宋_GB2312" w:hAnsi="Times New Roman"/>
          <w:bCs/>
          <w:szCs w:val="21"/>
        </w:rPr>
      </w:pPr>
      <w:r>
        <w:rPr>
          <w:rFonts w:ascii="仿宋_GB2312" w:hAnsi="宋体" w:cs="宋体" w:hint="eastAsia"/>
          <w:bCs/>
          <w:snapToGrid w:val="0"/>
          <w:szCs w:val="21"/>
        </w:rPr>
        <w:t>③</w:t>
      </w:r>
      <w:r>
        <w:rPr>
          <w:rFonts w:ascii="仿宋_GB2312" w:hAnsi="Times New Roman" w:hint="eastAsia"/>
          <w:bCs/>
          <w:snapToGrid w:val="0"/>
          <w:szCs w:val="21"/>
        </w:rPr>
        <w:t>“开课方式”栏可以填“中方开设”、“共同开发”、“引进外方”或“其他”。</w:t>
      </w:r>
      <w:r>
        <w:rPr>
          <w:rFonts w:ascii="仿宋_GB2312" w:hAnsi="Times New Roman" w:hint="eastAsia"/>
          <w:bCs/>
          <w:szCs w:val="21"/>
        </w:rPr>
        <w:t>“共同开发”为课程大纲、教辅资料、试卷等均由双方共同商定、教师由双方认可；“</w:t>
      </w:r>
      <w:r>
        <w:rPr>
          <w:rFonts w:ascii="仿宋_GB2312" w:hAnsi="Times New Roman" w:hint="eastAsia"/>
          <w:snapToGrid w:val="0"/>
          <w:kern w:val="0"/>
          <w:szCs w:val="21"/>
        </w:rPr>
        <w:t>引进</w:t>
      </w:r>
      <w:r>
        <w:rPr>
          <w:rFonts w:ascii="仿宋_GB2312" w:hAnsi="Times New Roman" w:hint="eastAsia"/>
          <w:szCs w:val="21"/>
        </w:rPr>
        <w:t>外方</w:t>
      </w:r>
      <w:r>
        <w:rPr>
          <w:rFonts w:ascii="仿宋_GB2312" w:hAnsi="Times New Roman" w:hint="eastAsia"/>
          <w:bCs/>
          <w:szCs w:val="21"/>
        </w:rPr>
        <w:t>”</w:t>
      </w:r>
      <w:r>
        <w:rPr>
          <w:rFonts w:ascii="仿宋_GB2312" w:hAnsi="Times New Roman" w:hint="eastAsia"/>
          <w:snapToGrid w:val="0"/>
          <w:kern w:val="0"/>
          <w:szCs w:val="21"/>
        </w:rPr>
        <w:t>为</w:t>
      </w:r>
      <w:r>
        <w:rPr>
          <w:rFonts w:ascii="仿宋_GB2312" w:hAnsi="Times New Roman" w:hint="eastAsia"/>
          <w:bCs/>
          <w:szCs w:val="21"/>
        </w:rPr>
        <w:t>课程大纲、教辅资料、试卷等均由外方提供，教师由外方派遣或认可。</w:t>
      </w:r>
      <w:r>
        <w:rPr>
          <w:rFonts w:ascii="仿宋_GB2312" w:hAnsi="Times New Roman" w:hint="eastAsia"/>
          <w:bCs/>
          <w:snapToGrid w:val="0"/>
          <w:szCs w:val="21"/>
        </w:rPr>
        <w:t>若为其他方式，请予以说明。</w:t>
      </w:r>
    </w:p>
    <w:p w:rsidR="00DF7926" w:rsidRDefault="00A312A5">
      <w:pPr>
        <w:snapToGrid w:val="0"/>
        <w:ind w:leftChars="312" w:left="915" w:hangingChars="124" w:hanging="260"/>
        <w:textAlignment w:val="top"/>
        <w:rPr>
          <w:rFonts w:ascii="仿宋_GB2312" w:hAnsi="Times New Roman"/>
          <w:bCs/>
          <w:snapToGrid w:val="0"/>
          <w:szCs w:val="21"/>
        </w:rPr>
      </w:pPr>
      <w:r>
        <w:rPr>
          <w:rFonts w:ascii="仿宋_GB2312" w:hAnsi="宋体" w:cs="宋体" w:hint="eastAsia"/>
          <w:bCs/>
          <w:snapToGrid w:val="0"/>
          <w:szCs w:val="21"/>
        </w:rPr>
        <w:t>④</w:t>
      </w:r>
      <w:r>
        <w:rPr>
          <w:rFonts w:ascii="仿宋_GB2312" w:hAnsi="Times New Roman" w:hint="eastAsia"/>
          <w:bCs/>
          <w:snapToGrid w:val="0"/>
          <w:szCs w:val="21"/>
        </w:rPr>
        <w:t>“授课方式”栏可以填“面授”、“远程”或“函授”，若为其他方式，请予以说明。</w:t>
      </w: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DF7926">
      <w:pPr>
        <w:snapToGrid w:val="0"/>
        <w:ind w:left="1597" w:hangingChars="499" w:hanging="1597"/>
        <w:outlineLvl w:val="0"/>
        <w:rPr>
          <w:rFonts w:ascii="黑体" w:eastAsia="黑体" w:hAnsi="Times New Roman"/>
          <w:sz w:val="32"/>
          <w:szCs w:val="32"/>
        </w:rPr>
      </w:pPr>
    </w:p>
    <w:p w:rsidR="00DF7926" w:rsidRDefault="00A312A5">
      <w:pPr>
        <w:snapToGrid w:val="0"/>
        <w:ind w:left="1597" w:hangingChars="499" w:hanging="1597"/>
        <w:outlineLvl w:val="0"/>
        <w:rPr>
          <w:rFonts w:ascii="黑体" w:eastAsia="黑体" w:hAnsi="Times New Roman"/>
          <w:sz w:val="32"/>
          <w:szCs w:val="32"/>
        </w:rPr>
      </w:pPr>
      <w:r>
        <w:rPr>
          <w:rFonts w:ascii="黑体" w:eastAsia="黑体" w:hAnsi="Times New Roman" w:hint="eastAsia"/>
          <w:sz w:val="32"/>
          <w:szCs w:val="32"/>
        </w:rPr>
        <w:lastRenderedPageBreak/>
        <w:t>附表2-2</w:t>
      </w:r>
    </w:p>
    <w:p w:rsidR="00DF7926" w:rsidRDefault="00A312A5">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w:t>
      </w:r>
    </w:p>
    <w:tbl>
      <w:tblPr>
        <w:tblW w:w="15101"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79"/>
        <w:gridCol w:w="1650"/>
        <w:gridCol w:w="2295"/>
        <w:gridCol w:w="2565"/>
        <w:gridCol w:w="1110"/>
        <w:gridCol w:w="1455"/>
        <w:gridCol w:w="1170"/>
        <w:gridCol w:w="2033"/>
        <w:gridCol w:w="1338"/>
        <w:gridCol w:w="706"/>
      </w:tblGrid>
      <w:tr w:rsidR="00DF7926">
        <w:trPr>
          <w:trHeight w:val="747"/>
          <w:jc w:val="center"/>
        </w:trPr>
        <w:tc>
          <w:tcPr>
            <w:tcW w:w="779" w:type="dxa"/>
            <w:vAlign w:val="center"/>
          </w:tcPr>
          <w:p w:rsidR="00DF7926" w:rsidRDefault="00A312A5">
            <w:pPr>
              <w:widowControl/>
              <w:snapToGrid w:val="0"/>
              <w:ind w:leftChars="-72" w:left="63" w:rightChars="-106" w:right="-223" w:hangingChars="102" w:hanging="214"/>
              <w:jc w:val="center"/>
              <w:rPr>
                <w:rFonts w:ascii="黑体" w:eastAsia="黑体" w:hAnsi="Times New Roman"/>
                <w:bCs/>
                <w:kern w:val="0"/>
                <w:szCs w:val="21"/>
              </w:rPr>
            </w:pPr>
            <w:r>
              <w:rPr>
                <w:rFonts w:ascii="黑体" w:eastAsia="黑体" w:hAnsi="Times New Roman"/>
                <w:bCs/>
                <w:kern w:val="0"/>
                <w:szCs w:val="21"/>
              </w:rPr>
              <w:t>序号</w:t>
            </w:r>
          </w:p>
        </w:tc>
        <w:tc>
          <w:tcPr>
            <w:tcW w:w="165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bCs/>
                <w:kern w:val="0"/>
                <w:szCs w:val="21"/>
              </w:rPr>
              <w:t>课程类别</w:t>
            </w:r>
            <w:r>
              <w:rPr>
                <w:rFonts w:ascii="黑体" w:eastAsia="黑体" w:hAnsi="Times New Roman" w:hint="eastAsia"/>
                <w:bCs/>
                <w:kern w:val="0"/>
                <w:szCs w:val="21"/>
              </w:rPr>
              <w:t>②</w:t>
            </w:r>
          </w:p>
        </w:tc>
        <w:tc>
          <w:tcPr>
            <w:tcW w:w="2295" w:type="dxa"/>
            <w:vAlign w:val="center"/>
          </w:tcPr>
          <w:p w:rsidR="00DF7926" w:rsidRDefault="00A312A5">
            <w:pPr>
              <w:snapToGrid w:val="0"/>
              <w:jc w:val="center"/>
              <w:rPr>
                <w:rFonts w:ascii="黑体" w:eastAsia="黑体" w:hAnsi="Times New Roman"/>
                <w:bCs/>
                <w:kern w:val="0"/>
                <w:szCs w:val="21"/>
              </w:rPr>
            </w:pPr>
            <w:r>
              <w:rPr>
                <w:rFonts w:ascii="黑体" w:eastAsia="黑体" w:hAnsi="Times New Roman"/>
                <w:bCs/>
                <w:kern w:val="0"/>
                <w:szCs w:val="21"/>
              </w:rPr>
              <w:t>课程名称</w:t>
            </w:r>
          </w:p>
        </w:tc>
        <w:tc>
          <w:tcPr>
            <w:tcW w:w="2565"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bCs/>
                <w:kern w:val="0"/>
                <w:szCs w:val="21"/>
              </w:rPr>
              <w:t xml:space="preserve">教材名称 </w:t>
            </w:r>
          </w:p>
        </w:tc>
        <w:tc>
          <w:tcPr>
            <w:tcW w:w="111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bCs/>
                <w:kern w:val="0"/>
                <w:szCs w:val="21"/>
              </w:rPr>
              <w:t>教材使用语言</w:t>
            </w:r>
          </w:p>
        </w:tc>
        <w:tc>
          <w:tcPr>
            <w:tcW w:w="1455"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bCs/>
                <w:kern w:val="0"/>
                <w:szCs w:val="21"/>
              </w:rPr>
              <w:t>教材类别</w:t>
            </w:r>
            <w:r>
              <w:rPr>
                <w:rFonts w:ascii="黑体" w:eastAsia="黑体" w:hAnsi="Times New Roman" w:hint="eastAsia"/>
                <w:bCs/>
                <w:kern w:val="0"/>
                <w:szCs w:val="21"/>
              </w:rPr>
              <w:t>③</w:t>
            </w:r>
          </w:p>
        </w:tc>
        <w:tc>
          <w:tcPr>
            <w:tcW w:w="1170"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bCs/>
                <w:kern w:val="0"/>
                <w:szCs w:val="21"/>
              </w:rPr>
              <w:t>作者</w:t>
            </w:r>
          </w:p>
        </w:tc>
        <w:tc>
          <w:tcPr>
            <w:tcW w:w="2033" w:type="dxa"/>
            <w:vAlign w:val="center"/>
          </w:tcPr>
          <w:p w:rsidR="00DF7926" w:rsidRDefault="00A312A5">
            <w:pPr>
              <w:snapToGrid w:val="0"/>
              <w:jc w:val="center"/>
              <w:rPr>
                <w:rFonts w:ascii="黑体" w:eastAsia="黑体" w:hAnsi="Times New Roman"/>
                <w:bCs/>
                <w:kern w:val="0"/>
                <w:szCs w:val="21"/>
              </w:rPr>
            </w:pPr>
            <w:r>
              <w:rPr>
                <w:rFonts w:ascii="黑体" w:eastAsia="黑体" w:hAnsi="Times New Roman"/>
                <w:bCs/>
                <w:kern w:val="0"/>
                <w:szCs w:val="21"/>
              </w:rPr>
              <w:t>出版社</w:t>
            </w:r>
          </w:p>
        </w:tc>
        <w:tc>
          <w:tcPr>
            <w:tcW w:w="1338"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bCs/>
                <w:kern w:val="0"/>
                <w:szCs w:val="21"/>
              </w:rPr>
              <w:t>出版时间（或编制年份）</w:t>
            </w:r>
          </w:p>
        </w:tc>
        <w:tc>
          <w:tcPr>
            <w:tcW w:w="706" w:type="dxa"/>
            <w:vAlign w:val="center"/>
          </w:tcPr>
          <w:p w:rsidR="00DF7926" w:rsidRDefault="00A312A5">
            <w:pPr>
              <w:widowControl/>
              <w:snapToGrid w:val="0"/>
              <w:jc w:val="center"/>
              <w:rPr>
                <w:rFonts w:ascii="黑体" w:eastAsia="黑体" w:hAnsi="Times New Roman"/>
                <w:bCs/>
                <w:kern w:val="0"/>
                <w:szCs w:val="21"/>
              </w:rPr>
            </w:pPr>
            <w:r>
              <w:rPr>
                <w:rFonts w:ascii="黑体" w:eastAsia="黑体" w:hAnsi="Times New Roman"/>
                <w:bCs/>
                <w:kern w:val="0"/>
                <w:szCs w:val="21"/>
              </w:rPr>
              <w:t>备注</w:t>
            </w: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bCs/>
                <w:kern w:val="0"/>
                <w:sz w:val="20"/>
                <w:szCs w:val="21"/>
                <w:highlight w:val="yellow"/>
              </w:rPr>
            </w:pPr>
            <w:r>
              <w:rPr>
                <w:rFonts w:asciiTheme="minorEastAsia" w:hAnsi="Times New Roman" w:hint="eastAsia"/>
                <w:kern w:val="0"/>
                <w:sz w:val="18"/>
                <w:szCs w:val="18"/>
              </w:rPr>
              <w:t>专业基础课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乐理与视唱练耳</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《视唱练耳》</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中央音乐学院</w:t>
            </w:r>
          </w:p>
        </w:tc>
        <w:tc>
          <w:tcPr>
            <w:tcW w:w="2033"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高等教育出版社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2011</w:t>
            </w:r>
          </w:p>
        </w:tc>
        <w:tc>
          <w:tcPr>
            <w:tcW w:w="706" w:type="dxa"/>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专业核心课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声乐</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《声乐》</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肖黎声</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上海音乐出版社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2012</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专业基础课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钢琴</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《钢琴基础教程》</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韩林申等</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上海音乐出版社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2003</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专业基础课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形体训练与舞蹈编导基础</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w:t>
            </w:r>
            <w:r>
              <w:rPr>
                <w:rFonts w:asciiTheme="minorEastAsia" w:hAnsi="Times New Roman" w:hint="eastAsia"/>
                <w:kern w:val="0"/>
                <w:sz w:val="18"/>
                <w:szCs w:val="18"/>
              </w:rPr>
              <w:t>形体训练与舞蹈编导基础</w:t>
            </w:r>
            <w:r>
              <w:rPr>
                <w:rFonts w:ascii="Times New Roman" w:hAnsi="Times New Roman" w:hint="eastAsia"/>
                <w:kern w:val="0"/>
                <w:sz w:val="20"/>
                <w:szCs w:val="21"/>
              </w:rPr>
              <w:t>》</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田培培</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上海音乐出版社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2015</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专业核心课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器乐</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《器乐伴奏的艺术》</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李惠淑</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中央音乐学院出版社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2015</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专业基础课</w:t>
            </w:r>
          </w:p>
        </w:tc>
        <w:tc>
          <w:tcPr>
            <w:tcW w:w="2295" w:type="dxa"/>
            <w:vAlign w:val="center"/>
          </w:tcPr>
          <w:p w:rsidR="00DF7926" w:rsidRDefault="00A312A5">
            <w:pPr>
              <w:widowControl/>
              <w:snapToGrid w:val="0"/>
              <w:rPr>
                <w:rFonts w:ascii="Times New Roman" w:hAnsi="Times New Roman"/>
                <w:kern w:val="0"/>
                <w:sz w:val="20"/>
                <w:szCs w:val="21"/>
              </w:rPr>
            </w:pPr>
            <w:r>
              <w:rPr>
                <w:rFonts w:asciiTheme="minorEastAsia" w:hAnsi="Times New Roman" w:hint="eastAsia"/>
                <w:kern w:val="0"/>
                <w:sz w:val="18"/>
                <w:szCs w:val="18"/>
              </w:rPr>
              <w:t>中国音乐史与名作欣赏</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《中外音乐名作欣赏》</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范晓君</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高等教育出版社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2017</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专业核心课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合唱指挥</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《合唱与指挥》</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徐武冠等</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人民音乐出版社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2015</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专业基础课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形体与舞蹈</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《形体训练与舞蹈编导基础》</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田培培</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上海音乐出版社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2010</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专业基础课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音乐教学法</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w:t>
            </w:r>
            <w:r>
              <w:rPr>
                <w:rFonts w:asciiTheme="minorEastAsia" w:hAnsi="Times New Roman" w:hint="eastAsia"/>
                <w:kern w:val="0"/>
                <w:sz w:val="18"/>
                <w:szCs w:val="18"/>
              </w:rPr>
              <w:t>音乐教学法教程</w:t>
            </w:r>
            <w:r>
              <w:rPr>
                <w:rFonts w:ascii="Times New Roman" w:hAnsi="Times New Roman" w:hint="eastAsia"/>
                <w:kern w:val="0"/>
                <w:sz w:val="20"/>
                <w:szCs w:val="21"/>
              </w:rPr>
              <w:t>》</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陈蓉</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上海音乐学院出版社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2013</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专业核心课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基础和声</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《基础和声学》</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王瑞年</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人民音乐出版社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2016</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专业核心课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歌曲分析与写作</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《歌曲分析与写作》</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方智诺</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西南师范大学出版社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2009</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专业基础课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音乐美学</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《音乐美学基础》</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宋瑾</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上海音乐出版社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2012</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A312A5">
            <w:pPr>
              <w:jc w:val="center"/>
              <w:rPr>
                <w:rFonts w:ascii="Times New Roman" w:hAnsi="Times New Roman"/>
                <w:kern w:val="0"/>
                <w:sz w:val="20"/>
                <w:szCs w:val="21"/>
              </w:rPr>
            </w:pPr>
            <w:r>
              <w:rPr>
                <w:rFonts w:asciiTheme="minorEastAsia" w:hAnsi="Times New Roman" w:hint="eastAsia"/>
                <w:kern w:val="0"/>
                <w:sz w:val="18"/>
                <w:szCs w:val="18"/>
              </w:rPr>
              <w:t>专业核心课</w:t>
            </w:r>
          </w:p>
        </w:tc>
        <w:tc>
          <w:tcPr>
            <w:tcW w:w="2295" w:type="dxa"/>
            <w:vAlign w:val="center"/>
          </w:tcPr>
          <w:p w:rsidR="00DF7926" w:rsidRDefault="00A312A5">
            <w:pPr>
              <w:widowControl/>
              <w:snapToGrid w:val="0"/>
              <w:jc w:val="center"/>
              <w:rPr>
                <w:rFonts w:ascii="Times New Roman" w:hAnsi="Times New Roman"/>
                <w:kern w:val="0"/>
                <w:sz w:val="20"/>
                <w:szCs w:val="21"/>
              </w:rPr>
            </w:pPr>
            <w:r>
              <w:rPr>
                <w:rFonts w:asciiTheme="minorEastAsia" w:hAnsi="Times New Roman" w:hint="eastAsia"/>
                <w:kern w:val="0"/>
                <w:sz w:val="18"/>
                <w:szCs w:val="18"/>
              </w:rPr>
              <w:t>钢琴即兴伴奏</w:t>
            </w:r>
          </w:p>
        </w:tc>
        <w:tc>
          <w:tcPr>
            <w:tcW w:w="2565" w:type="dxa"/>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《钢琴即兴伴奏新编教程》</w:t>
            </w:r>
          </w:p>
        </w:tc>
        <w:tc>
          <w:tcPr>
            <w:tcW w:w="111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汉语</w:t>
            </w:r>
          </w:p>
        </w:tc>
        <w:tc>
          <w:tcPr>
            <w:tcW w:w="1455"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中方教材</w:t>
            </w:r>
          </w:p>
        </w:tc>
        <w:tc>
          <w:tcPr>
            <w:tcW w:w="1170"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刘聪等</w:t>
            </w:r>
          </w:p>
        </w:tc>
        <w:tc>
          <w:tcPr>
            <w:tcW w:w="2033" w:type="dxa"/>
          </w:tcPr>
          <w:p w:rsidR="00DF7926" w:rsidRDefault="00A312A5">
            <w:pPr>
              <w:jc w:val="center"/>
              <w:rPr>
                <w:rFonts w:ascii="Times New Roman" w:hAnsi="Times New Roman"/>
                <w:kern w:val="0"/>
                <w:sz w:val="20"/>
                <w:szCs w:val="21"/>
              </w:rPr>
            </w:pPr>
            <w:r>
              <w:rPr>
                <w:rFonts w:ascii="Times New Roman" w:hAnsi="Times New Roman" w:hint="eastAsia"/>
                <w:kern w:val="0"/>
                <w:sz w:val="20"/>
                <w:szCs w:val="21"/>
              </w:rPr>
              <w:t>人民音乐出版社</w:t>
            </w:r>
          </w:p>
        </w:tc>
        <w:tc>
          <w:tcPr>
            <w:tcW w:w="1338" w:type="dxa"/>
            <w:vAlign w:val="center"/>
          </w:tcPr>
          <w:p w:rsidR="00DF7926" w:rsidRDefault="00A312A5">
            <w:pPr>
              <w:widowControl/>
              <w:snapToGrid w:val="0"/>
              <w:jc w:val="center"/>
              <w:rPr>
                <w:rFonts w:ascii="Times New Roman" w:hAnsi="Times New Roman"/>
                <w:kern w:val="0"/>
                <w:sz w:val="20"/>
                <w:szCs w:val="21"/>
              </w:rPr>
            </w:pPr>
            <w:r>
              <w:rPr>
                <w:rFonts w:ascii="Times New Roman" w:hAnsi="Times New Roman" w:hint="eastAsia"/>
                <w:kern w:val="0"/>
                <w:sz w:val="20"/>
                <w:szCs w:val="21"/>
              </w:rPr>
              <w:t>2014</w:t>
            </w: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vAlign w:val="center"/>
          </w:tcPr>
          <w:p w:rsidR="00DF7926" w:rsidRDefault="00DF7926">
            <w:pPr>
              <w:widowControl/>
              <w:snapToGrid w:val="0"/>
              <w:jc w:val="center"/>
              <w:rPr>
                <w:rFonts w:ascii="Times New Roman" w:hAnsi="Times New Roman"/>
                <w:kern w:val="0"/>
                <w:sz w:val="20"/>
                <w:szCs w:val="21"/>
              </w:rPr>
            </w:pPr>
          </w:p>
        </w:tc>
        <w:tc>
          <w:tcPr>
            <w:tcW w:w="2295" w:type="dxa"/>
            <w:vAlign w:val="center"/>
          </w:tcPr>
          <w:p w:rsidR="00DF7926" w:rsidRDefault="00DF7926">
            <w:pPr>
              <w:widowControl/>
              <w:snapToGrid w:val="0"/>
              <w:jc w:val="center"/>
              <w:rPr>
                <w:rFonts w:ascii="Times New Roman" w:hAnsi="Times New Roman"/>
                <w:kern w:val="0"/>
                <w:sz w:val="20"/>
                <w:szCs w:val="21"/>
              </w:rPr>
            </w:pPr>
          </w:p>
        </w:tc>
        <w:tc>
          <w:tcPr>
            <w:tcW w:w="2565" w:type="dxa"/>
          </w:tcPr>
          <w:p w:rsidR="00DF7926" w:rsidRDefault="00DF7926">
            <w:pPr>
              <w:widowControl/>
              <w:snapToGrid w:val="0"/>
              <w:jc w:val="center"/>
              <w:rPr>
                <w:rFonts w:ascii="Times New Roman" w:hAnsi="Times New Roman"/>
                <w:kern w:val="0"/>
                <w:sz w:val="20"/>
                <w:szCs w:val="21"/>
              </w:rPr>
            </w:pPr>
          </w:p>
        </w:tc>
        <w:tc>
          <w:tcPr>
            <w:tcW w:w="1110" w:type="dxa"/>
            <w:vAlign w:val="center"/>
          </w:tcPr>
          <w:p w:rsidR="00DF7926" w:rsidRDefault="00DF7926">
            <w:pPr>
              <w:widowControl/>
              <w:snapToGrid w:val="0"/>
              <w:jc w:val="center"/>
              <w:rPr>
                <w:rFonts w:ascii="Times New Roman" w:hAnsi="Times New Roman"/>
                <w:kern w:val="0"/>
                <w:sz w:val="20"/>
                <w:szCs w:val="21"/>
              </w:rPr>
            </w:pPr>
          </w:p>
        </w:tc>
        <w:tc>
          <w:tcPr>
            <w:tcW w:w="1455" w:type="dxa"/>
            <w:vAlign w:val="center"/>
          </w:tcPr>
          <w:p w:rsidR="00DF7926" w:rsidRDefault="00DF7926">
            <w:pPr>
              <w:widowControl/>
              <w:snapToGrid w:val="0"/>
              <w:jc w:val="center"/>
              <w:rPr>
                <w:rFonts w:ascii="Times New Roman" w:hAnsi="Times New Roman"/>
                <w:kern w:val="0"/>
                <w:sz w:val="20"/>
                <w:szCs w:val="21"/>
              </w:rPr>
            </w:pPr>
          </w:p>
        </w:tc>
        <w:tc>
          <w:tcPr>
            <w:tcW w:w="1170" w:type="dxa"/>
            <w:vAlign w:val="center"/>
          </w:tcPr>
          <w:p w:rsidR="00DF7926" w:rsidRDefault="00DF7926">
            <w:pPr>
              <w:widowControl/>
              <w:snapToGrid w:val="0"/>
              <w:jc w:val="center"/>
              <w:rPr>
                <w:rFonts w:ascii="Times New Roman" w:hAnsi="Times New Roman"/>
                <w:kern w:val="0"/>
                <w:sz w:val="20"/>
                <w:szCs w:val="21"/>
              </w:rPr>
            </w:pPr>
          </w:p>
        </w:tc>
        <w:tc>
          <w:tcPr>
            <w:tcW w:w="2033" w:type="dxa"/>
            <w:vAlign w:val="center"/>
          </w:tcPr>
          <w:p w:rsidR="00DF7926" w:rsidRDefault="00DF7926">
            <w:pPr>
              <w:widowControl/>
              <w:snapToGrid w:val="0"/>
              <w:jc w:val="center"/>
              <w:rPr>
                <w:rFonts w:ascii="Times New Roman" w:hAnsi="Times New Roman"/>
                <w:kern w:val="0"/>
                <w:sz w:val="20"/>
                <w:szCs w:val="21"/>
              </w:rPr>
            </w:pPr>
          </w:p>
        </w:tc>
        <w:tc>
          <w:tcPr>
            <w:tcW w:w="1338" w:type="dxa"/>
            <w:vAlign w:val="center"/>
          </w:tcPr>
          <w:p w:rsidR="00DF7926" w:rsidRDefault="00DF7926">
            <w:pPr>
              <w:widowControl/>
              <w:snapToGrid w:val="0"/>
              <w:jc w:val="center"/>
              <w:rPr>
                <w:rFonts w:ascii="Times New Roman" w:hAnsi="Times New Roman"/>
                <w:kern w:val="0"/>
                <w:sz w:val="20"/>
                <w:szCs w:val="21"/>
              </w:rPr>
            </w:pP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DF7926">
            <w:pPr>
              <w:jc w:val="center"/>
              <w:rPr>
                <w:rFonts w:ascii="Times New Roman" w:hAnsi="Times New Roman"/>
                <w:kern w:val="0"/>
                <w:sz w:val="20"/>
                <w:szCs w:val="21"/>
              </w:rPr>
            </w:pPr>
          </w:p>
        </w:tc>
        <w:tc>
          <w:tcPr>
            <w:tcW w:w="2295" w:type="dxa"/>
            <w:vAlign w:val="center"/>
          </w:tcPr>
          <w:p w:rsidR="00DF7926" w:rsidRDefault="00DF7926">
            <w:pPr>
              <w:widowControl/>
              <w:snapToGrid w:val="0"/>
              <w:jc w:val="center"/>
              <w:rPr>
                <w:rFonts w:ascii="Times New Roman" w:hAnsi="Times New Roman"/>
                <w:kern w:val="0"/>
                <w:sz w:val="20"/>
                <w:szCs w:val="21"/>
              </w:rPr>
            </w:pPr>
          </w:p>
        </w:tc>
        <w:tc>
          <w:tcPr>
            <w:tcW w:w="2565" w:type="dxa"/>
          </w:tcPr>
          <w:p w:rsidR="00DF7926" w:rsidRDefault="00DF7926">
            <w:pPr>
              <w:widowControl/>
              <w:snapToGrid w:val="0"/>
              <w:jc w:val="center"/>
              <w:rPr>
                <w:rFonts w:ascii="Times New Roman" w:hAnsi="Times New Roman"/>
                <w:kern w:val="0"/>
                <w:sz w:val="20"/>
                <w:szCs w:val="21"/>
              </w:rPr>
            </w:pPr>
          </w:p>
        </w:tc>
        <w:tc>
          <w:tcPr>
            <w:tcW w:w="1110" w:type="dxa"/>
            <w:vAlign w:val="center"/>
          </w:tcPr>
          <w:p w:rsidR="00DF7926" w:rsidRDefault="00DF7926">
            <w:pPr>
              <w:widowControl/>
              <w:snapToGrid w:val="0"/>
              <w:jc w:val="center"/>
              <w:rPr>
                <w:rFonts w:ascii="Times New Roman" w:hAnsi="Times New Roman"/>
                <w:kern w:val="0"/>
                <w:sz w:val="20"/>
                <w:szCs w:val="21"/>
              </w:rPr>
            </w:pPr>
          </w:p>
        </w:tc>
        <w:tc>
          <w:tcPr>
            <w:tcW w:w="1455" w:type="dxa"/>
            <w:vAlign w:val="center"/>
          </w:tcPr>
          <w:p w:rsidR="00DF7926" w:rsidRDefault="00DF7926">
            <w:pPr>
              <w:widowControl/>
              <w:snapToGrid w:val="0"/>
              <w:jc w:val="center"/>
              <w:rPr>
                <w:rFonts w:ascii="Times New Roman" w:hAnsi="Times New Roman"/>
                <w:kern w:val="0"/>
                <w:sz w:val="20"/>
                <w:szCs w:val="21"/>
              </w:rPr>
            </w:pPr>
          </w:p>
        </w:tc>
        <w:tc>
          <w:tcPr>
            <w:tcW w:w="1170" w:type="dxa"/>
            <w:vAlign w:val="center"/>
          </w:tcPr>
          <w:p w:rsidR="00DF7926" w:rsidRDefault="00DF7926">
            <w:pPr>
              <w:widowControl/>
              <w:snapToGrid w:val="0"/>
              <w:jc w:val="center"/>
              <w:rPr>
                <w:rFonts w:ascii="Times New Roman" w:hAnsi="Times New Roman"/>
                <w:kern w:val="0"/>
                <w:sz w:val="20"/>
                <w:szCs w:val="21"/>
              </w:rPr>
            </w:pPr>
          </w:p>
        </w:tc>
        <w:tc>
          <w:tcPr>
            <w:tcW w:w="2033" w:type="dxa"/>
            <w:vAlign w:val="center"/>
          </w:tcPr>
          <w:p w:rsidR="00DF7926" w:rsidRDefault="00DF7926">
            <w:pPr>
              <w:widowControl/>
              <w:snapToGrid w:val="0"/>
              <w:jc w:val="center"/>
              <w:rPr>
                <w:rFonts w:ascii="Times New Roman" w:hAnsi="Times New Roman"/>
                <w:kern w:val="0"/>
                <w:sz w:val="20"/>
                <w:szCs w:val="21"/>
              </w:rPr>
            </w:pPr>
          </w:p>
        </w:tc>
        <w:tc>
          <w:tcPr>
            <w:tcW w:w="1338" w:type="dxa"/>
            <w:vAlign w:val="center"/>
          </w:tcPr>
          <w:p w:rsidR="00DF7926" w:rsidRDefault="00DF7926">
            <w:pPr>
              <w:widowControl/>
              <w:snapToGrid w:val="0"/>
              <w:jc w:val="center"/>
              <w:rPr>
                <w:rFonts w:ascii="Times New Roman" w:hAnsi="Times New Roman"/>
                <w:kern w:val="0"/>
                <w:sz w:val="20"/>
                <w:szCs w:val="21"/>
              </w:rPr>
            </w:pPr>
          </w:p>
        </w:tc>
        <w:tc>
          <w:tcPr>
            <w:tcW w:w="706" w:type="dxa"/>
            <w:vAlign w:val="center"/>
          </w:tcPr>
          <w:p w:rsidR="00DF7926" w:rsidRDefault="00DF7926">
            <w:pPr>
              <w:widowControl/>
              <w:snapToGrid w:val="0"/>
              <w:jc w:val="center"/>
              <w:rPr>
                <w:rFonts w:ascii="Times New Roman" w:hAnsi="Times New Roman"/>
                <w:kern w:val="0"/>
                <w:sz w:val="20"/>
                <w:szCs w:val="21"/>
              </w:rPr>
            </w:pPr>
          </w:p>
        </w:tc>
      </w:tr>
      <w:tr w:rsidR="00DF7926">
        <w:trPr>
          <w:trHeight w:val="454"/>
          <w:jc w:val="center"/>
        </w:trPr>
        <w:tc>
          <w:tcPr>
            <w:tcW w:w="779" w:type="dxa"/>
            <w:vAlign w:val="center"/>
          </w:tcPr>
          <w:p w:rsidR="00DF7926" w:rsidRDefault="00DF7926">
            <w:pPr>
              <w:widowControl/>
              <w:snapToGrid w:val="0"/>
              <w:jc w:val="center"/>
              <w:rPr>
                <w:rFonts w:ascii="Times New Roman" w:hAnsi="Times New Roman"/>
                <w:kern w:val="0"/>
                <w:sz w:val="20"/>
                <w:szCs w:val="21"/>
              </w:rPr>
            </w:pPr>
          </w:p>
        </w:tc>
        <w:tc>
          <w:tcPr>
            <w:tcW w:w="1650" w:type="dxa"/>
          </w:tcPr>
          <w:p w:rsidR="00DF7926" w:rsidRDefault="00DF7926">
            <w:pPr>
              <w:jc w:val="center"/>
              <w:rPr>
                <w:rFonts w:ascii="Times New Roman" w:hAnsi="Times New Roman"/>
                <w:kern w:val="0"/>
                <w:sz w:val="20"/>
                <w:szCs w:val="21"/>
              </w:rPr>
            </w:pPr>
          </w:p>
        </w:tc>
        <w:tc>
          <w:tcPr>
            <w:tcW w:w="2295" w:type="dxa"/>
            <w:vAlign w:val="center"/>
          </w:tcPr>
          <w:p w:rsidR="00DF7926" w:rsidRDefault="00DF7926">
            <w:pPr>
              <w:widowControl/>
              <w:snapToGrid w:val="0"/>
              <w:jc w:val="center"/>
              <w:rPr>
                <w:rFonts w:ascii="Times New Roman" w:hAnsi="Times New Roman"/>
                <w:kern w:val="0"/>
                <w:sz w:val="20"/>
                <w:szCs w:val="21"/>
              </w:rPr>
            </w:pPr>
          </w:p>
        </w:tc>
        <w:tc>
          <w:tcPr>
            <w:tcW w:w="2565" w:type="dxa"/>
          </w:tcPr>
          <w:p w:rsidR="00DF7926" w:rsidRDefault="00DF7926">
            <w:pPr>
              <w:widowControl/>
              <w:snapToGrid w:val="0"/>
              <w:jc w:val="center"/>
              <w:rPr>
                <w:rFonts w:ascii="Times New Roman" w:hAnsi="Times New Roman"/>
                <w:kern w:val="0"/>
                <w:sz w:val="20"/>
                <w:szCs w:val="21"/>
              </w:rPr>
            </w:pPr>
          </w:p>
        </w:tc>
        <w:tc>
          <w:tcPr>
            <w:tcW w:w="1110" w:type="dxa"/>
            <w:vAlign w:val="center"/>
          </w:tcPr>
          <w:p w:rsidR="00DF7926" w:rsidRDefault="00DF7926">
            <w:pPr>
              <w:widowControl/>
              <w:snapToGrid w:val="0"/>
              <w:jc w:val="center"/>
              <w:rPr>
                <w:rFonts w:ascii="Times New Roman" w:hAnsi="Times New Roman"/>
                <w:kern w:val="0"/>
                <w:sz w:val="20"/>
                <w:szCs w:val="21"/>
              </w:rPr>
            </w:pPr>
          </w:p>
        </w:tc>
        <w:tc>
          <w:tcPr>
            <w:tcW w:w="1455" w:type="dxa"/>
            <w:vAlign w:val="center"/>
          </w:tcPr>
          <w:p w:rsidR="00DF7926" w:rsidRDefault="00DF7926">
            <w:pPr>
              <w:widowControl/>
              <w:snapToGrid w:val="0"/>
              <w:jc w:val="center"/>
              <w:rPr>
                <w:rFonts w:ascii="Times New Roman" w:hAnsi="Times New Roman"/>
                <w:kern w:val="0"/>
                <w:sz w:val="20"/>
                <w:szCs w:val="21"/>
              </w:rPr>
            </w:pPr>
          </w:p>
        </w:tc>
        <w:tc>
          <w:tcPr>
            <w:tcW w:w="1170" w:type="dxa"/>
            <w:vAlign w:val="center"/>
          </w:tcPr>
          <w:p w:rsidR="00DF7926" w:rsidRDefault="00DF7926">
            <w:pPr>
              <w:widowControl/>
              <w:snapToGrid w:val="0"/>
              <w:jc w:val="center"/>
              <w:rPr>
                <w:rFonts w:ascii="Times New Roman" w:hAnsi="Times New Roman"/>
                <w:kern w:val="0"/>
                <w:sz w:val="20"/>
                <w:szCs w:val="21"/>
              </w:rPr>
            </w:pPr>
          </w:p>
        </w:tc>
        <w:tc>
          <w:tcPr>
            <w:tcW w:w="2033" w:type="dxa"/>
            <w:vAlign w:val="center"/>
          </w:tcPr>
          <w:p w:rsidR="00DF7926" w:rsidRDefault="00DF7926">
            <w:pPr>
              <w:widowControl/>
              <w:snapToGrid w:val="0"/>
              <w:jc w:val="center"/>
              <w:rPr>
                <w:rFonts w:ascii="Times New Roman" w:hAnsi="Times New Roman"/>
                <w:kern w:val="0"/>
                <w:sz w:val="20"/>
                <w:szCs w:val="21"/>
              </w:rPr>
            </w:pPr>
          </w:p>
        </w:tc>
        <w:tc>
          <w:tcPr>
            <w:tcW w:w="1338" w:type="dxa"/>
            <w:vAlign w:val="center"/>
          </w:tcPr>
          <w:p w:rsidR="00DF7926" w:rsidRDefault="00DF7926">
            <w:pPr>
              <w:widowControl/>
              <w:snapToGrid w:val="0"/>
              <w:jc w:val="center"/>
              <w:rPr>
                <w:rFonts w:ascii="Times New Roman" w:hAnsi="Times New Roman"/>
                <w:kern w:val="0"/>
                <w:sz w:val="20"/>
                <w:szCs w:val="21"/>
              </w:rPr>
            </w:pPr>
          </w:p>
        </w:tc>
        <w:tc>
          <w:tcPr>
            <w:tcW w:w="706" w:type="dxa"/>
            <w:vAlign w:val="center"/>
          </w:tcPr>
          <w:p w:rsidR="00DF7926" w:rsidRDefault="00DF7926">
            <w:pPr>
              <w:widowControl/>
              <w:snapToGrid w:val="0"/>
              <w:jc w:val="center"/>
              <w:rPr>
                <w:rFonts w:ascii="Times New Roman" w:hAnsi="Times New Roman"/>
                <w:kern w:val="0"/>
                <w:sz w:val="20"/>
                <w:szCs w:val="21"/>
              </w:rPr>
            </w:pPr>
          </w:p>
        </w:tc>
      </w:tr>
    </w:tbl>
    <w:p w:rsidR="00DF7926" w:rsidRDefault="00A312A5">
      <w:pPr>
        <w:snapToGrid w:val="0"/>
        <w:ind w:leftChars="146" w:left="1340" w:hangingChars="490" w:hanging="1033"/>
        <w:textAlignment w:val="top"/>
        <w:rPr>
          <w:rFonts w:ascii="仿宋_GB2312" w:hAnsi="Times New Roman"/>
          <w:bCs/>
          <w:snapToGrid w:val="0"/>
          <w:szCs w:val="21"/>
        </w:rPr>
      </w:pPr>
      <w:r>
        <w:rPr>
          <w:rFonts w:ascii="仿宋_GB2312" w:hAnsi="Times New Roman" w:hint="eastAsia"/>
          <w:b/>
          <w:bCs/>
          <w:szCs w:val="21"/>
        </w:rPr>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专业基础课”和“专业核心课”。中外合作办学机构需提供机构内所有专业的培养方案有关信息。</w:t>
      </w:r>
    </w:p>
    <w:p w:rsidR="00DF7926" w:rsidRDefault="00A312A5">
      <w:pPr>
        <w:snapToGrid w:val="0"/>
        <w:ind w:leftChars="331" w:left="756" w:hangingChars="29" w:hanging="61"/>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“课程类别”栏限填“专业基础课”或“专业核心课”。</w:t>
      </w:r>
    </w:p>
    <w:p w:rsidR="00DF7926" w:rsidRDefault="00A312A5">
      <w:pPr>
        <w:snapToGrid w:val="0"/>
        <w:ind w:leftChars="331" w:left="756" w:hangingChars="29" w:hanging="61"/>
        <w:textAlignment w:val="top"/>
      </w:pPr>
      <w:r>
        <w:rPr>
          <w:rFonts w:ascii="仿宋_GB2312" w:hAnsi="宋体" w:cs="宋体" w:hint="eastAsia"/>
          <w:szCs w:val="21"/>
        </w:rPr>
        <w:t>③</w:t>
      </w:r>
      <w:r>
        <w:rPr>
          <w:rFonts w:ascii="仿宋_GB2312" w:hAnsi="Times New Roman" w:hint="eastAsia"/>
          <w:szCs w:val="21"/>
        </w:rPr>
        <w:t>“教材类别”栏限填“中方教材”、“外方教材”、“合作开发教材”</w:t>
      </w:r>
    </w:p>
    <w:sectPr w:rsidR="00DF792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03" w:rsidRDefault="00D75303" w:rsidP="00010C46">
      <w:r>
        <w:separator/>
      </w:r>
    </w:p>
  </w:endnote>
  <w:endnote w:type="continuationSeparator" w:id="0">
    <w:p w:rsidR="00D75303" w:rsidRDefault="00D75303" w:rsidP="0001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03" w:rsidRDefault="00D75303" w:rsidP="00010C46">
      <w:r>
        <w:separator/>
      </w:r>
    </w:p>
  </w:footnote>
  <w:footnote w:type="continuationSeparator" w:id="0">
    <w:p w:rsidR="00D75303" w:rsidRDefault="00D75303" w:rsidP="00010C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8DB652"/>
    <w:multiLevelType w:val="singleLevel"/>
    <w:tmpl w:val="D48DB65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C2829"/>
    <w:rsid w:val="00010C46"/>
    <w:rsid w:val="00794010"/>
    <w:rsid w:val="00A312A5"/>
    <w:rsid w:val="00D75303"/>
    <w:rsid w:val="00DF7926"/>
    <w:rsid w:val="017C27D0"/>
    <w:rsid w:val="020D6332"/>
    <w:rsid w:val="02C1536A"/>
    <w:rsid w:val="02C417CF"/>
    <w:rsid w:val="03B8759D"/>
    <w:rsid w:val="046060F3"/>
    <w:rsid w:val="04802FEE"/>
    <w:rsid w:val="05912679"/>
    <w:rsid w:val="061B3AF5"/>
    <w:rsid w:val="0D2B3DAD"/>
    <w:rsid w:val="110B5846"/>
    <w:rsid w:val="14C737FB"/>
    <w:rsid w:val="16257D79"/>
    <w:rsid w:val="19E87D35"/>
    <w:rsid w:val="1B3C4844"/>
    <w:rsid w:val="1D2240EA"/>
    <w:rsid w:val="1D4B48A7"/>
    <w:rsid w:val="1FED51FA"/>
    <w:rsid w:val="202F64BE"/>
    <w:rsid w:val="21C332DC"/>
    <w:rsid w:val="221E1257"/>
    <w:rsid w:val="235D277A"/>
    <w:rsid w:val="23BC2B9B"/>
    <w:rsid w:val="25CB7D07"/>
    <w:rsid w:val="28390FCA"/>
    <w:rsid w:val="28B43A5E"/>
    <w:rsid w:val="2A6A10C9"/>
    <w:rsid w:val="2B224512"/>
    <w:rsid w:val="309F6A32"/>
    <w:rsid w:val="336E314D"/>
    <w:rsid w:val="33FD2D63"/>
    <w:rsid w:val="34F42648"/>
    <w:rsid w:val="35882189"/>
    <w:rsid w:val="39FC00A9"/>
    <w:rsid w:val="3B00044E"/>
    <w:rsid w:val="3B3E14A6"/>
    <w:rsid w:val="3E0E42EB"/>
    <w:rsid w:val="413B36DA"/>
    <w:rsid w:val="46CB2CB8"/>
    <w:rsid w:val="49AE010D"/>
    <w:rsid w:val="4B0176A2"/>
    <w:rsid w:val="4CB77EAF"/>
    <w:rsid w:val="4F0F3583"/>
    <w:rsid w:val="50DD4189"/>
    <w:rsid w:val="511250BA"/>
    <w:rsid w:val="52D61D58"/>
    <w:rsid w:val="53070A25"/>
    <w:rsid w:val="54184D3A"/>
    <w:rsid w:val="5D3A7E41"/>
    <w:rsid w:val="60371E65"/>
    <w:rsid w:val="65E274F0"/>
    <w:rsid w:val="68EE7416"/>
    <w:rsid w:val="6A7E2251"/>
    <w:rsid w:val="6AA54B29"/>
    <w:rsid w:val="6E074BF9"/>
    <w:rsid w:val="708621AC"/>
    <w:rsid w:val="711117A5"/>
    <w:rsid w:val="71C779AF"/>
    <w:rsid w:val="720352D6"/>
    <w:rsid w:val="731B2290"/>
    <w:rsid w:val="744C2829"/>
    <w:rsid w:val="78BE3E0E"/>
    <w:rsid w:val="79FB30D6"/>
    <w:rsid w:val="7C2D3C37"/>
    <w:rsid w:val="7D432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8274E"/>
  <w15:docId w15:val="{ABB347F1-3CEC-47D4-B1B6-8DA9A168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qFormat/>
    <w:rPr>
      <w:color w:val="666666"/>
      <w:sz w:val="18"/>
      <w:szCs w:val="18"/>
      <w:u w:val="none"/>
    </w:rPr>
  </w:style>
  <w:style w:type="paragraph" w:styleId="a5">
    <w:name w:val="header"/>
    <w:basedOn w:val="a"/>
    <w:link w:val="a6"/>
    <w:rsid w:val="00010C4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10C46"/>
    <w:rPr>
      <w:rFonts w:asciiTheme="minorHAnsi" w:eastAsiaTheme="minorEastAsia" w:hAnsiTheme="minorHAnsi" w:cstheme="minorBidi"/>
      <w:kern w:val="2"/>
      <w:sz w:val="18"/>
      <w:szCs w:val="18"/>
    </w:rPr>
  </w:style>
  <w:style w:type="paragraph" w:styleId="a7">
    <w:name w:val="footer"/>
    <w:basedOn w:val="a"/>
    <w:link w:val="a8"/>
    <w:rsid w:val="00010C46"/>
    <w:pPr>
      <w:tabs>
        <w:tab w:val="center" w:pos="4153"/>
        <w:tab w:val="right" w:pos="8306"/>
      </w:tabs>
      <w:snapToGrid w:val="0"/>
      <w:jc w:val="left"/>
    </w:pPr>
    <w:rPr>
      <w:sz w:val="18"/>
      <w:szCs w:val="18"/>
    </w:rPr>
  </w:style>
  <w:style w:type="character" w:customStyle="1" w:styleId="a8">
    <w:name w:val="页脚 字符"/>
    <w:basedOn w:val="a0"/>
    <w:link w:val="a7"/>
    <w:rsid w:val="00010C46"/>
    <w:rPr>
      <w:rFonts w:asciiTheme="minorHAnsi" w:eastAsiaTheme="minorEastAsia" w:hAnsiTheme="minorHAnsi" w:cstheme="minorBidi"/>
      <w:kern w:val="2"/>
      <w:sz w:val="18"/>
      <w:szCs w:val="18"/>
    </w:rPr>
  </w:style>
  <w:style w:type="paragraph" w:styleId="a9">
    <w:name w:val="Balloon Text"/>
    <w:basedOn w:val="a"/>
    <w:link w:val="aa"/>
    <w:rsid w:val="00010C46"/>
    <w:rPr>
      <w:sz w:val="18"/>
      <w:szCs w:val="18"/>
    </w:rPr>
  </w:style>
  <w:style w:type="character" w:customStyle="1" w:styleId="aa">
    <w:name w:val="批注框文本 字符"/>
    <w:basedOn w:val="a0"/>
    <w:link w:val="a9"/>
    <w:rsid w:val="00010C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ling@xcu.edu.cn" TargetMode="External"/><Relationship Id="rId13" Type="http://schemas.openxmlformats.org/officeDocument/2006/relationships/hyperlink" Target="mailto:Guling@xcu.edu.cn" TargetMode="External"/><Relationship Id="rId18" Type="http://schemas.openxmlformats.org/officeDocument/2006/relationships/hyperlink" Target="mailto:wjunhong@163.com" TargetMode="External"/><Relationship Id="rId3" Type="http://schemas.openxmlformats.org/officeDocument/2006/relationships/styles" Target="styles.xml"/><Relationship Id="rId21" Type="http://schemas.openxmlformats.org/officeDocument/2006/relationships/hyperlink" Target="mailto:wjunhong@163.com" TargetMode="External"/><Relationship Id="rId7" Type="http://schemas.openxmlformats.org/officeDocument/2006/relationships/endnotes" Target="endnotes.xml"/><Relationship Id="rId12" Type="http://schemas.openxmlformats.org/officeDocument/2006/relationships/hyperlink" Target="mailto:Qianmingzhi@sohu.com" TargetMode="External"/><Relationship Id="rId17" Type="http://schemas.openxmlformats.org/officeDocument/2006/relationships/hyperlink" Target="mailto:wjunhong@163.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junhong@163.com" TargetMode="External"/><Relationship Id="rId20" Type="http://schemas.openxmlformats.org/officeDocument/2006/relationships/hyperlink" Target="mailto:wjunhong@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ling@xcu.edu.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junhong@163.com" TargetMode="External"/><Relationship Id="rId23" Type="http://schemas.openxmlformats.org/officeDocument/2006/relationships/hyperlink" Target="mailto:wjunhong@163.com" TargetMode="External"/><Relationship Id="rId10" Type="http://schemas.openxmlformats.org/officeDocument/2006/relationships/hyperlink" Target="mailto:Guling@xcu.edu.cn" TargetMode="External"/><Relationship Id="rId19" Type="http://schemas.openxmlformats.org/officeDocument/2006/relationships/hyperlink" Target="mailto:wjunhong@163.com" TargetMode="External"/><Relationship Id="rId4" Type="http://schemas.openxmlformats.org/officeDocument/2006/relationships/settings" Target="settings.xml"/><Relationship Id="rId9" Type="http://schemas.openxmlformats.org/officeDocument/2006/relationships/hyperlink" Target="mailto:Guling@xcu.edu.cn" TargetMode="External"/><Relationship Id="rId14" Type="http://schemas.openxmlformats.org/officeDocument/2006/relationships/hyperlink" Target="mailto:wjunhong@163.com" TargetMode="External"/><Relationship Id="rId22" Type="http://schemas.openxmlformats.org/officeDocument/2006/relationships/hyperlink" Target="mailto:wjunho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1961</Words>
  <Characters>11179</Characters>
  <Application>Microsoft Office Word</Application>
  <DocSecurity>0</DocSecurity>
  <Lines>93</Lines>
  <Paragraphs>26</Paragraphs>
  <ScaleCrop>false</ScaleCrop>
  <Company>微软中国</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李强</cp:lastModifiedBy>
  <cp:revision>3</cp:revision>
  <cp:lastPrinted>2021-03-30T00:44:00Z</cp:lastPrinted>
  <dcterms:created xsi:type="dcterms:W3CDTF">2019-01-07T01:36:00Z</dcterms:created>
  <dcterms:modified xsi:type="dcterms:W3CDTF">2021-03-30T01:37:00Z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F296E4A9DC21447AA55D5AA306105D7E</vt:lpwstr>
  </property>
</Properties>
</file>