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4D" w:rsidRPr="00E0404D" w:rsidRDefault="00E0404D" w:rsidP="00E0404D">
      <w:pPr>
        <w:autoSpaceDE w:val="0"/>
        <w:autoSpaceDN w:val="0"/>
        <w:adjustRightInd w:val="0"/>
        <w:rPr>
          <w:rFonts w:ascii="黑体" w:eastAsia="黑体" w:cs="黑体"/>
          <w:sz w:val="32"/>
          <w:szCs w:val="32"/>
          <w:lang w:val="zh-CN"/>
        </w:rPr>
      </w:pPr>
      <w:r>
        <w:rPr>
          <w:rFonts w:ascii="黑体" w:eastAsia="黑体" w:cs="黑体" w:hint="eastAsia"/>
          <w:sz w:val="30"/>
          <w:szCs w:val="30"/>
          <w:lang w:val="zh-CN"/>
        </w:rPr>
        <w:t>附件</w:t>
      </w:r>
      <w:r>
        <w:rPr>
          <w:rFonts w:ascii="黑体" w:eastAsia="黑体" w:cs="黑体"/>
          <w:sz w:val="30"/>
          <w:szCs w:val="30"/>
          <w:lang w:val="zh-CN"/>
        </w:rPr>
        <w:t>5</w:t>
      </w:r>
    </w:p>
    <w:p w:rsidR="00E0404D" w:rsidRPr="00E0404D" w:rsidRDefault="00E0404D" w:rsidP="00E0404D">
      <w:pPr>
        <w:autoSpaceDE w:val="0"/>
        <w:autoSpaceDN w:val="0"/>
        <w:adjustRightInd w:val="0"/>
        <w:rPr>
          <w:rFonts w:ascii="仿宋_GB2312" w:eastAsia="仿宋_GB2312" w:cs="仿宋_GB2312"/>
          <w:sz w:val="24"/>
          <w:szCs w:val="24"/>
          <w:lang w:val="zh-CN"/>
        </w:rPr>
      </w:pPr>
      <w:r w:rsidRPr="00E0404D">
        <w:rPr>
          <w:rFonts w:ascii="方正小标宋简体" w:eastAsia="方正小标宋简体" w:cs="方正小标宋简体" w:hint="eastAsia"/>
          <w:sz w:val="32"/>
          <w:szCs w:val="32"/>
          <w:lang w:val="zh-CN"/>
        </w:rPr>
        <w:t>河南省第十四届高等学校师范教育专业毕业生教学技能比赛说课课题</w:t>
      </w:r>
    </w:p>
    <w:p w:rsidR="00E0404D" w:rsidRPr="00E0404D" w:rsidRDefault="00E0404D" w:rsidP="00E0404D">
      <w:pPr>
        <w:autoSpaceDE w:val="0"/>
        <w:autoSpaceDN w:val="0"/>
        <w:adjustRightInd w:val="0"/>
        <w:rPr>
          <w:rFonts w:ascii="黑体" w:eastAsia="黑体" w:cs="黑体"/>
          <w:sz w:val="24"/>
          <w:szCs w:val="24"/>
          <w:lang w:val="zh-CN"/>
        </w:rPr>
      </w:pPr>
      <w:r w:rsidRPr="00E0404D">
        <w:rPr>
          <w:rFonts w:ascii="黑体" w:eastAsia="黑体" w:cs="黑体" w:hint="eastAsia"/>
          <w:sz w:val="24"/>
          <w:szCs w:val="24"/>
          <w:lang w:val="zh-CN"/>
        </w:rPr>
        <w:t>中学语文</w:t>
      </w:r>
    </w:p>
    <w:p w:rsidR="00E0404D" w:rsidRPr="00E0404D" w:rsidRDefault="00E0404D" w:rsidP="00E0404D">
      <w:pPr>
        <w:autoSpaceDE w:val="0"/>
        <w:autoSpaceDN w:val="0"/>
        <w:adjustRightInd w:val="0"/>
        <w:rPr>
          <w:rFonts w:ascii="仿宋_GB2312" w:eastAsia="仿宋_GB2312" w:cs="仿宋_GB2312"/>
          <w:sz w:val="24"/>
          <w:szCs w:val="24"/>
          <w:lang w:val="zh-CN"/>
        </w:rPr>
      </w:pPr>
      <w:r w:rsidRPr="00E0404D">
        <w:rPr>
          <w:rFonts w:ascii="仿宋_GB2312" w:eastAsia="仿宋_GB2312" w:cs="仿宋_GB2312" w:hint="eastAsia"/>
          <w:sz w:val="24"/>
          <w:szCs w:val="24"/>
          <w:lang w:val="zh-CN"/>
        </w:rPr>
        <w:t>《我的第一本书》（人教八上）</w:t>
      </w:r>
    </w:p>
    <w:p w:rsidR="00E0404D" w:rsidRPr="00E0404D" w:rsidRDefault="00E0404D" w:rsidP="00E0404D">
      <w:pPr>
        <w:autoSpaceDE w:val="0"/>
        <w:autoSpaceDN w:val="0"/>
        <w:adjustRightInd w:val="0"/>
        <w:rPr>
          <w:rFonts w:ascii="仿宋_GB2312" w:eastAsia="仿宋_GB2312" w:cs="仿宋_GB2312"/>
          <w:sz w:val="24"/>
          <w:szCs w:val="24"/>
          <w:lang w:val="zh-CN"/>
        </w:rPr>
      </w:pPr>
      <w:r w:rsidRPr="00E0404D">
        <w:rPr>
          <w:rFonts w:ascii="仿宋_GB2312" w:eastAsia="仿宋_GB2312" w:cs="仿宋_GB2312" w:hint="eastAsia"/>
          <w:sz w:val="24"/>
          <w:szCs w:val="24"/>
          <w:lang w:val="zh-CN"/>
        </w:rPr>
        <w:t>《好嘴杨巴》（人教八上）</w:t>
      </w:r>
    </w:p>
    <w:p w:rsidR="00E0404D" w:rsidRPr="00E0404D" w:rsidRDefault="00E0404D" w:rsidP="00E0404D">
      <w:pPr>
        <w:autoSpaceDE w:val="0"/>
        <w:autoSpaceDN w:val="0"/>
        <w:adjustRightInd w:val="0"/>
        <w:rPr>
          <w:rFonts w:ascii="仿宋_GB2312" w:eastAsia="仿宋_GB2312" w:cs="仿宋_GB2312"/>
          <w:sz w:val="24"/>
          <w:szCs w:val="24"/>
          <w:lang w:val="zh-CN"/>
        </w:rPr>
      </w:pPr>
      <w:r w:rsidRPr="00E0404D">
        <w:rPr>
          <w:rFonts w:ascii="仿宋_GB2312" w:eastAsia="仿宋_GB2312" w:cs="仿宋_GB2312" w:hint="eastAsia"/>
          <w:sz w:val="24"/>
          <w:szCs w:val="24"/>
          <w:lang w:val="zh-CN"/>
        </w:rPr>
        <w:t>《送东阳马生序》（人教八上）</w:t>
      </w:r>
    </w:p>
    <w:p w:rsidR="00E0404D" w:rsidRPr="00E0404D" w:rsidRDefault="00E0404D" w:rsidP="00E0404D">
      <w:pPr>
        <w:autoSpaceDE w:val="0"/>
        <w:autoSpaceDN w:val="0"/>
        <w:adjustRightInd w:val="0"/>
        <w:rPr>
          <w:rFonts w:ascii="黑体" w:eastAsia="黑体" w:cs="黑体"/>
          <w:sz w:val="24"/>
          <w:szCs w:val="24"/>
          <w:lang w:val="zh-CN"/>
        </w:rPr>
      </w:pPr>
      <w:r w:rsidRPr="00E0404D">
        <w:rPr>
          <w:rFonts w:ascii="黑体" w:eastAsia="黑体" w:cs="黑体" w:hint="eastAsia"/>
          <w:sz w:val="24"/>
          <w:szCs w:val="24"/>
          <w:lang w:val="zh-CN"/>
        </w:rPr>
        <w:t>中学数学</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cs="仿宋_GB2312" w:hint="eastAsia"/>
          <w:sz w:val="24"/>
          <w:szCs w:val="24"/>
          <w:lang w:val="zh-CN"/>
        </w:rPr>
        <w:t>人教</w:t>
      </w:r>
      <w:r w:rsidRPr="00E0404D">
        <w:rPr>
          <w:rFonts w:ascii="仿宋_GB2312" w:eastAsia="仿宋_GB2312" w:cs="仿宋_GB2312"/>
          <w:sz w:val="24"/>
          <w:szCs w:val="24"/>
          <w:lang w:val="zh-CN"/>
        </w:rPr>
        <w:t>2013</w:t>
      </w:r>
      <w:r w:rsidRPr="00E0404D">
        <w:rPr>
          <w:rFonts w:ascii="仿宋_GB2312" w:eastAsia="仿宋_GB2312" w:cs="仿宋_GB2312" w:hint="eastAsia"/>
          <w:sz w:val="24"/>
          <w:szCs w:val="24"/>
          <w:lang w:val="zh-CN"/>
        </w:rPr>
        <w:t>年审定版教材</w:t>
      </w:r>
      <w:r w:rsidRPr="00E0404D">
        <w:rPr>
          <w:rFonts w:ascii="仿宋_GB2312" w:eastAsia="仿宋_GB2312" w:cs="仿宋_GB2312"/>
          <w:sz w:val="24"/>
          <w:szCs w:val="24"/>
          <w:lang w:val="zh-CN"/>
        </w:rPr>
        <w:br/>
      </w:r>
      <w:r w:rsidRPr="00E0404D">
        <w:rPr>
          <w:rFonts w:ascii="仿宋_GB2312" w:eastAsia="仿宋_GB2312" w:cs="仿宋_GB2312" w:hint="eastAsia"/>
          <w:sz w:val="24"/>
          <w:szCs w:val="24"/>
          <w:lang w:val="zh-CN"/>
        </w:rPr>
        <w:t>八下</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P41-43</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18.1.1</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平行四边形的性质（第</w:t>
      </w: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课时）</w:t>
      </w:r>
      <w:r w:rsidRPr="00E0404D">
        <w:rPr>
          <w:rFonts w:ascii="仿宋_GB2312" w:eastAsia="仿宋_GB2312" w:hAnsi="Times New Roman" w:cs="仿宋_GB2312"/>
          <w:sz w:val="24"/>
          <w:szCs w:val="24"/>
          <w:lang w:val="zh-CN"/>
        </w:rPr>
        <w:br/>
      </w:r>
      <w:r w:rsidRPr="00E0404D">
        <w:rPr>
          <w:rFonts w:ascii="仿宋_GB2312" w:eastAsia="仿宋_GB2312" w:hAnsi="Times New Roman" w:cs="仿宋_GB2312" w:hint="eastAsia"/>
          <w:sz w:val="24"/>
          <w:szCs w:val="24"/>
          <w:lang w:val="zh-CN"/>
        </w:rPr>
        <w:t>八下</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P89-91</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19.2.2</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一次函数（第</w:t>
      </w: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课时）</w:t>
      </w:r>
      <w:r w:rsidRPr="00E0404D">
        <w:rPr>
          <w:rFonts w:ascii="仿宋_GB2312" w:eastAsia="仿宋_GB2312" w:hAnsi="Times New Roman" w:cs="仿宋_GB2312"/>
          <w:sz w:val="24"/>
          <w:szCs w:val="24"/>
          <w:lang w:val="zh-CN"/>
        </w:rPr>
        <w:br/>
      </w:r>
      <w:r w:rsidRPr="00E0404D">
        <w:rPr>
          <w:rFonts w:ascii="仿宋_GB2312" w:eastAsia="仿宋_GB2312" w:hAnsi="Times New Roman" w:cs="仿宋_GB2312" w:hint="eastAsia"/>
          <w:sz w:val="24"/>
          <w:szCs w:val="24"/>
          <w:lang w:val="zh-CN"/>
        </w:rPr>
        <w:t>九上</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P127-128</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25.1.1</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随机事件（第</w:t>
      </w: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课时）</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中学英语</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人教版九年级</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Unit</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5</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What</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are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the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shirts</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made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of?</w:t>
      </w:r>
      <w:r w:rsidRPr="00E0404D">
        <w:rPr>
          <w:rFonts w:ascii="仿宋_GB2312" w:eastAsia="仿宋_GB2312" w:hAnsi="Times New Roman" w:cs="仿宋_GB2312"/>
          <w:sz w:val="24"/>
          <w:szCs w:val="24"/>
          <w:lang w:val="zh-CN"/>
        </w:rPr>
        <w:br/>
        <w:t>Section</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A</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人教版九年级</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Unit</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5</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What</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are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the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shirts</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made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of?</w:t>
      </w:r>
      <w:r w:rsidRPr="00E0404D">
        <w:rPr>
          <w:rFonts w:ascii="仿宋_GB2312" w:eastAsia="仿宋_GB2312" w:hAnsi="Times New Roman" w:cs="仿宋_GB2312"/>
          <w:sz w:val="24"/>
          <w:szCs w:val="24"/>
          <w:lang w:val="zh-CN"/>
        </w:rPr>
        <w:br/>
        <w:t>Section</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B</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人教版九年级</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Unit</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5</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What</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are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the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shirts</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made</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of?</w:t>
      </w:r>
      <w:r w:rsidRPr="00E0404D">
        <w:rPr>
          <w:rFonts w:ascii="仿宋_GB2312" w:eastAsia="仿宋_GB2312" w:hAnsi="Times New Roman" w:cs="仿宋_GB2312"/>
          <w:sz w:val="24"/>
          <w:szCs w:val="24"/>
          <w:lang w:val="zh-CN"/>
        </w:rPr>
        <w:br/>
        <w:t>Grammar</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Focus</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中学物理（人教版初中物理教材）</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第二章、声现象</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w:t>
      </w: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节、声音的特性</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第七章、力</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w:t>
      </w: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节、重力</w:t>
      </w:r>
      <w:r w:rsidRPr="00E0404D">
        <w:rPr>
          <w:rFonts w:ascii="仿宋_GB2312" w:eastAsia="仿宋_GB2312" w:hAnsi="Times New Roman" w:cs="仿宋_GB2312"/>
          <w:sz w:val="24"/>
          <w:szCs w:val="24"/>
          <w:lang w:val="zh-CN"/>
        </w:rPr>
        <w:t xml:space="preserve"> </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第二十章、电与磁</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w:t>
      </w:r>
      <w:r w:rsidRPr="00E0404D">
        <w:rPr>
          <w:rFonts w:ascii="仿宋_GB2312" w:eastAsia="仿宋_GB2312" w:hAnsi="Times New Roman" w:cs="仿宋_GB2312"/>
          <w:sz w:val="24"/>
          <w:szCs w:val="24"/>
          <w:lang w:val="zh-CN"/>
        </w:rPr>
        <w:t>5</w:t>
      </w:r>
      <w:r w:rsidRPr="00E0404D">
        <w:rPr>
          <w:rFonts w:ascii="仿宋_GB2312" w:eastAsia="仿宋_GB2312" w:hAnsi="Times New Roman" w:cs="仿宋_GB2312" w:hint="eastAsia"/>
          <w:sz w:val="24"/>
          <w:szCs w:val="24"/>
          <w:lang w:val="zh-CN"/>
        </w:rPr>
        <w:t>节</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磁生电</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中学化学</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、第一单元</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课题</w:t>
      </w:r>
      <w:r w:rsidRPr="00E0404D">
        <w:rPr>
          <w:rFonts w:ascii="仿宋_GB2312" w:eastAsia="仿宋_GB2312" w:hAnsi="Times New Roman" w:cs="仿宋_GB2312"/>
          <w:sz w:val="24"/>
          <w:szCs w:val="24"/>
          <w:lang w:val="zh-CN"/>
        </w:rPr>
        <w:t xml:space="preserve">3  </w:t>
      </w:r>
      <w:r w:rsidRPr="00E0404D">
        <w:rPr>
          <w:rFonts w:ascii="仿宋_GB2312" w:eastAsia="仿宋_GB2312" w:hAnsi="Times New Roman" w:cs="仿宋_GB2312" w:hint="eastAsia"/>
          <w:sz w:val="24"/>
          <w:szCs w:val="24"/>
          <w:lang w:val="zh-CN"/>
        </w:rPr>
        <w:t>走进化学实验室（人教版上册）</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、第五单元</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课题</w:t>
      </w:r>
      <w:r w:rsidRPr="00E0404D">
        <w:rPr>
          <w:rFonts w:ascii="仿宋_GB2312" w:eastAsia="仿宋_GB2312" w:hAnsi="Times New Roman" w:cs="仿宋_GB2312"/>
          <w:sz w:val="24"/>
          <w:szCs w:val="24"/>
          <w:lang w:val="zh-CN"/>
        </w:rPr>
        <w:t xml:space="preserve">2  </w:t>
      </w:r>
      <w:r w:rsidRPr="00E0404D">
        <w:rPr>
          <w:rFonts w:ascii="仿宋_GB2312" w:eastAsia="仿宋_GB2312" w:hAnsi="Times New Roman" w:cs="仿宋_GB2312" w:hint="eastAsia"/>
          <w:sz w:val="24"/>
          <w:szCs w:val="24"/>
          <w:lang w:val="zh-CN"/>
        </w:rPr>
        <w:t>如何正确书写化学方程式（人教版上册）</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、第十二单元</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课题</w:t>
      </w:r>
      <w:r w:rsidRPr="00E0404D">
        <w:rPr>
          <w:rFonts w:ascii="仿宋_GB2312" w:eastAsia="仿宋_GB2312" w:hAnsi="Times New Roman" w:cs="仿宋_GB2312"/>
          <w:sz w:val="24"/>
          <w:szCs w:val="24"/>
          <w:lang w:val="zh-CN"/>
        </w:rPr>
        <w:t xml:space="preserve">1  </w:t>
      </w:r>
      <w:r w:rsidRPr="00E0404D">
        <w:rPr>
          <w:rFonts w:ascii="仿宋_GB2312" w:eastAsia="仿宋_GB2312" w:hAnsi="Times New Roman" w:cs="仿宋_GB2312" w:hint="eastAsia"/>
          <w:sz w:val="24"/>
          <w:szCs w:val="24"/>
          <w:lang w:val="zh-CN"/>
        </w:rPr>
        <w:t>人类重要的营养（人教版下册）</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中学生物</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．《细胞的生活》（人教版七年级上册）</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．《神经调节的基本方式》（人教版七年级下册）</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．《细菌》（人教版八年级上册）</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中学思品</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第四单元第十三课第三框《活出生命的精彩》（人教版道德与法制七上）</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第四单元第九课第二框《换位思考与人为善》（人教版八上）</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第二单元第五课第二框《弘扬和培育民族精神》（人教版九年级）</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中学历史</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《中国近代民族工业的发展》（人教版八上）</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《美国的诞生》（人教版九上）</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《第三次科技革命》（人教版九下）</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中学地理</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Times New Roman" w:eastAsia="黑体" w:hAnsi="Times New Roman" w:cs="Times New Roman"/>
          <w:sz w:val="24"/>
          <w:szCs w:val="24"/>
        </w:rPr>
        <w:t> </w:t>
      </w:r>
      <w:r w:rsidRPr="00E0404D">
        <w:rPr>
          <w:rFonts w:ascii="仿宋_GB2312" w:eastAsia="仿宋_GB2312" w:hAnsi="Times New Roman" w:cs="仿宋_GB2312"/>
          <w:sz w:val="24"/>
          <w:szCs w:val="24"/>
          <w:lang w:val="zh-CN"/>
        </w:rPr>
        <w:t xml:space="preserve"> 1.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人教版七年级上册</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第三章第四节</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世界的气候</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2.</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人教版七年级下册</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第八章第二节</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欧洲西部</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3.</w:t>
      </w:r>
      <w:r w:rsidRPr="00E0404D">
        <w:rPr>
          <w:rFonts w:ascii="仿宋_GB2312" w:eastAsia="仿宋_GB2312" w:hAnsi="Times New Roman" w:cs="仿宋_GB2312" w:hint="eastAsia"/>
          <w:sz w:val="24"/>
          <w:szCs w:val="24"/>
          <w:lang w:val="zh-CN"/>
        </w:rPr>
        <w:t>人教版八年级上册</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第二章第三节</w:t>
      </w: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 </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河流</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小学语文</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《画家和牧童》（人教版二下）</w:t>
      </w:r>
      <w:r w:rsidRPr="00E0404D">
        <w:rPr>
          <w:rFonts w:ascii="仿宋_GB2312" w:eastAsia="仿宋_GB2312" w:hAnsi="Times New Roman" w:cs="仿宋_GB2312"/>
          <w:sz w:val="24"/>
          <w:szCs w:val="24"/>
          <w:lang w:val="zh-CN"/>
        </w:rPr>
        <w:br/>
        <w:t>2.</w:t>
      </w:r>
      <w:r w:rsidRPr="00E0404D">
        <w:rPr>
          <w:rFonts w:ascii="仿宋_GB2312" w:eastAsia="仿宋_GB2312" w:hAnsi="Times New Roman" w:cs="仿宋_GB2312" w:hint="eastAsia"/>
          <w:sz w:val="24"/>
          <w:szCs w:val="24"/>
          <w:lang w:val="zh-CN"/>
        </w:rPr>
        <w:t>《和时间赛跑（人教版三下）》</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《鱼游到了纸上》（人教版四下）</w:t>
      </w:r>
      <w:r w:rsidRPr="00E0404D">
        <w:rPr>
          <w:rFonts w:ascii="Times New Roman" w:eastAsia="仿宋_GB2312" w:hAnsi="Times New Roman" w:cs="Times New Roman"/>
          <w:sz w:val="24"/>
          <w:szCs w:val="24"/>
        </w:rPr>
        <w:t> </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br/>
      </w:r>
      <w:r w:rsidRPr="00E0404D">
        <w:rPr>
          <w:rFonts w:ascii="黑体" w:eastAsia="黑体" w:hAnsi="Times New Roman" w:cs="黑体" w:hint="eastAsia"/>
          <w:sz w:val="24"/>
          <w:szCs w:val="24"/>
          <w:lang w:val="zh-CN"/>
        </w:rPr>
        <w:t>小学数学</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《公顷和平方千米》（人教版四上）</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《一个数除以小数》（人教版五上）</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《分数除法》（人教版六上，第</w:t>
      </w:r>
      <w:r w:rsidRPr="00E0404D">
        <w:rPr>
          <w:rFonts w:ascii="仿宋_GB2312" w:eastAsia="仿宋_GB2312" w:hAnsi="Times New Roman" w:cs="仿宋_GB2312"/>
          <w:sz w:val="24"/>
          <w:szCs w:val="24"/>
          <w:lang w:val="zh-CN"/>
        </w:rPr>
        <w:t>30</w:t>
      </w:r>
      <w:r w:rsidRPr="00E0404D">
        <w:rPr>
          <w:rFonts w:ascii="仿宋_GB2312" w:eastAsia="仿宋_GB2312" w:hAnsi="Times New Roman" w:cs="仿宋_GB2312" w:hint="eastAsia"/>
          <w:sz w:val="24"/>
          <w:szCs w:val="24"/>
          <w:lang w:val="zh-CN"/>
        </w:rPr>
        <w:t>页例</w:t>
      </w: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中学信息技术</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、七年级上册，第一章第二节《计算机硬件系统》</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河南大学出版社与河南电子音像出版社教材</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、七年级上册，第二章第三节《网上信息交流》</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河南大学出版社与河南电子音像出版社教材</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、七年级上册，第二单元第三课《初识操作系统》</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         </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河南科学技术出版社教材</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小学信息技术</w:t>
      </w:r>
      <w:r w:rsidRPr="00E0404D">
        <w:rPr>
          <w:rFonts w:ascii="黑体" w:eastAsia="黑体" w:hAnsi="Times New Roman" w:cs="黑体"/>
          <w:sz w:val="24"/>
          <w:szCs w:val="24"/>
          <w:lang w:val="zh-CN"/>
        </w:rPr>
        <w:t>???</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河南音像出版社第一册《信息技术的发现》；</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河南音像出版社第三册《邮件的发送》</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河南科技出版社第二册《多彩的世界》</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中学美术</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《手绘线条图像</w:t>
      </w:r>
      <w:r w:rsidRPr="00E0404D">
        <w:rPr>
          <w:rFonts w:ascii="仿宋_GB2312" w:eastAsia="仿宋_GB2312" w:hAnsi="Times New Roman" w:cs="仿宋_GB2312"/>
          <w:sz w:val="24"/>
          <w:szCs w:val="24"/>
          <w:lang w:val="zh-CN"/>
        </w:rPr>
        <w:t>---</w:t>
      </w:r>
      <w:r w:rsidRPr="00E0404D">
        <w:rPr>
          <w:rFonts w:ascii="仿宋_GB2312" w:eastAsia="仿宋_GB2312" w:hAnsi="Times New Roman" w:cs="仿宋_GB2312" w:hint="eastAsia"/>
          <w:sz w:val="24"/>
          <w:szCs w:val="24"/>
          <w:lang w:val="zh-CN"/>
        </w:rPr>
        <w:t>会说话的图画》（人美版</w:t>
      </w:r>
      <w:r w:rsidRPr="00E0404D">
        <w:rPr>
          <w:rFonts w:ascii="仿宋_GB2312" w:eastAsia="仿宋_GB2312" w:hAnsi="Times New Roman" w:cs="仿宋_GB2312"/>
          <w:sz w:val="24"/>
          <w:szCs w:val="24"/>
          <w:lang w:val="zh-CN"/>
        </w:rPr>
        <w:t xml:space="preserve"> 2012</w:t>
      </w:r>
      <w:r w:rsidRPr="00E0404D">
        <w:rPr>
          <w:rFonts w:ascii="仿宋_GB2312" w:eastAsia="仿宋_GB2312" w:hAnsi="Times New Roman" w:cs="仿宋_GB2312" w:hint="eastAsia"/>
          <w:sz w:val="24"/>
          <w:szCs w:val="24"/>
          <w:lang w:val="zh-CN"/>
        </w:rPr>
        <w:t>版七年级上册第</w:t>
      </w: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《几何形体的联想》（人美版</w:t>
      </w:r>
      <w:r w:rsidRPr="00E0404D">
        <w:rPr>
          <w:rFonts w:ascii="仿宋_GB2312" w:eastAsia="仿宋_GB2312" w:hAnsi="Times New Roman" w:cs="仿宋_GB2312"/>
          <w:sz w:val="24"/>
          <w:szCs w:val="24"/>
          <w:lang w:val="zh-CN"/>
        </w:rPr>
        <w:t xml:space="preserve"> 2012</w:t>
      </w:r>
      <w:r w:rsidRPr="00E0404D">
        <w:rPr>
          <w:rFonts w:ascii="仿宋_GB2312" w:eastAsia="仿宋_GB2312" w:hAnsi="Times New Roman" w:cs="仿宋_GB2312" w:hint="eastAsia"/>
          <w:sz w:val="24"/>
          <w:szCs w:val="24"/>
          <w:lang w:val="zh-CN"/>
        </w:rPr>
        <w:t>版七年级下册第</w:t>
      </w:r>
      <w:r w:rsidRPr="00E0404D">
        <w:rPr>
          <w:rFonts w:ascii="仿宋_GB2312" w:eastAsia="仿宋_GB2312" w:hAnsi="Times New Roman" w:cs="仿宋_GB2312"/>
          <w:sz w:val="24"/>
          <w:szCs w:val="24"/>
          <w:lang w:val="zh-CN"/>
        </w:rPr>
        <w:t>9</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《用色彩表达情感》（人美版</w:t>
      </w:r>
      <w:r w:rsidRPr="00E0404D">
        <w:rPr>
          <w:rFonts w:ascii="仿宋_GB2312" w:eastAsia="仿宋_GB2312" w:hAnsi="Times New Roman" w:cs="仿宋_GB2312"/>
          <w:sz w:val="24"/>
          <w:szCs w:val="24"/>
          <w:lang w:val="zh-CN"/>
        </w:rPr>
        <w:t xml:space="preserve"> 2013</w:t>
      </w:r>
      <w:r w:rsidRPr="00E0404D">
        <w:rPr>
          <w:rFonts w:ascii="仿宋_GB2312" w:eastAsia="仿宋_GB2312" w:hAnsi="Times New Roman" w:cs="仿宋_GB2312" w:hint="eastAsia"/>
          <w:sz w:val="24"/>
          <w:szCs w:val="24"/>
          <w:lang w:val="zh-CN"/>
        </w:rPr>
        <w:t>版八年级上册第</w:t>
      </w:r>
      <w:r w:rsidRPr="00E0404D">
        <w:rPr>
          <w:rFonts w:ascii="仿宋_GB2312" w:eastAsia="仿宋_GB2312" w:hAnsi="Times New Roman" w:cs="仿宋_GB2312"/>
          <w:sz w:val="24"/>
          <w:szCs w:val="24"/>
          <w:lang w:val="zh-CN"/>
        </w:rPr>
        <w:t>4</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仿宋_GB2312" w:eastAsia="仿宋_GB2312" w:hAnsi="Times New Roman" w:cs="仿宋_GB2312"/>
          <w:sz w:val="24"/>
          <w:szCs w:val="24"/>
          <w:lang w:val="zh-CN"/>
        </w:rPr>
        <w:tab/>
      </w:r>
      <w:r w:rsidRPr="00E0404D">
        <w:rPr>
          <w:rFonts w:ascii="黑体" w:eastAsia="黑体" w:hAnsi="Times New Roman" w:cs="黑体" w:hint="eastAsia"/>
          <w:sz w:val="24"/>
          <w:szCs w:val="24"/>
          <w:lang w:val="zh-CN"/>
        </w:rPr>
        <w:t>小学美术</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《一张奇特的脸》（人美版</w:t>
      </w:r>
      <w:r w:rsidRPr="00E0404D">
        <w:rPr>
          <w:rFonts w:ascii="仿宋_GB2312" w:eastAsia="仿宋_GB2312" w:hAnsi="Times New Roman" w:cs="仿宋_GB2312"/>
          <w:sz w:val="24"/>
          <w:szCs w:val="24"/>
          <w:lang w:val="zh-CN"/>
        </w:rPr>
        <w:t xml:space="preserve"> 2014</w:t>
      </w:r>
      <w:r w:rsidRPr="00E0404D">
        <w:rPr>
          <w:rFonts w:ascii="仿宋_GB2312" w:eastAsia="仿宋_GB2312" w:hAnsi="Times New Roman" w:cs="仿宋_GB2312" w:hint="eastAsia"/>
          <w:sz w:val="24"/>
          <w:szCs w:val="24"/>
          <w:lang w:val="zh-CN"/>
        </w:rPr>
        <w:t>版三年级上册第</w:t>
      </w:r>
      <w:r w:rsidRPr="00E0404D">
        <w:rPr>
          <w:rFonts w:ascii="仿宋_GB2312" w:eastAsia="仿宋_GB2312" w:hAnsi="Times New Roman" w:cs="仿宋_GB2312"/>
          <w:sz w:val="24"/>
          <w:szCs w:val="24"/>
          <w:lang w:val="zh-CN"/>
        </w:rPr>
        <w:t>16</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《生活用品的联想》（人美版</w:t>
      </w:r>
      <w:r w:rsidRPr="00E0404D">
        <w:rPr>
          <w:rFonts w:ascii="仿宋_GB2312" w:eastAsia="仿宋_GB2312" w:hAnsi="Times New Roman" w:cs="仿宋_GB2312"/>
          <w:sz w:val="24"/>
          <w:szCs w:val="24"/>
          <w:lang w:val="zh-CN"/>
        </w:rPr>
        <w:t xml:space="preserve"> 2014</w:t>
      </w:r>
      <w:r w:rsidRPr="00E0404D">
        <w:rPr>
          <w:rFonts w:ascii="仿宋_GB2312" w:eastAsia="仿宋_GB2312" w:hAnsi="Times New Roman" w:cs="仿宋_GB2312" w:hint="eastAsia"/>
          <w:sz w:val="24"/>
          <w:szCs w:val="24"/>
          <w:lang w:val="zh-CN"/>
        </w:rPr>
        <w:t>版四年级上册第</w:t>
      </w:r>
      <w:r w:rsidRPr="00E0404D">
        <w:rPr>
          <w:rFonts w:ascii="仿宋_GB2312" w:eastAsia="仿宋_GB2312" w:hAnsi="Times New Roman" w:cs="仿宋_GB2312"/>
          <w:sz w:val="24"/>
          <w:szCs w:val="24"/>
          <w:lang w:val="zh-CN"/>
        </w:rPr>
        <w:t>14</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《画人像》（人美版</w:t>
      </w:r>
      <w:r w:rsidRPr="00E0404D">
        <w:rPr>
          <w:rFonts w:ascii="仿宋_GB2312" w:eastAsia="仿宋_GB2312" w:hAnsi="Times New Roman" w:cs="仿宋_GB2312"/>
          <w:sz w:val="24"/>
          <w:szCs w:val="24"/>
          <w:lang w:val="zh-CN"/>
        </w:rPr>
        <w:t xml:space="preserve"> 2014</w:t>
      </w:r>
      <w:r w:rsidRPr="00E0404D">
        <w:rPr>
          <w:rFonts w:ascii="仿宋_GB2312" w:eastAsia="仿宋_GB2312" w:hAnsi="Times New Roman" w:cs="仿宋_GB2312" w:hint="eastAsia"/>
          <w:sz w:val="24"/>
          <w:szCs w:val="24"/>
          <w:lang w:val="zh-CN"/>
        </w:rPr>
        <w:t>版五年级上册第</w:t>
      </w: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小学音乐</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四年级</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唱大戏</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人音版（</w:t>
      </w:r>
      <w:r w:rsidRPr="00E0404D">
        <w:rPr>
          <w:rFonts w:ascii="仿宋_GB2312" w:eastAsia="仿宋_GB2312" w:hAnsi="Times New Roman" w:cs="仿宋_GB2312"/>
          <w:sz w:val="24"/>
          <w:szCs w:val="24"/>
          <w:lang w:val="zh-CN"/>
        </w:rPr>
        <w:t>2015</w:t>
      </w:r>
      <w:r w:rsidRPr="00E0404D">
        <w:rPr>
          <w:rFonts w:ascii="仿宋_GB2312" w:eastAsia="仿宋_GB2312" w:hAnsi="Times New Roman" w:cs="仿宋_GB2312" w:hint="eastAsia"/>
          <w:sz w:val="24"/>
          <w:szCs w:val="24"/>
          <w:lang w:val="zh-CN"/>
        </w:rPr>
        <w:t>年新修订版四年级上册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w:t>
      </w:r>
      <w:r w:rsidRPr="00E0404D">
        <w:rPr>
          <w:rFonts w:ascii="仿宋_GB2312" w:eastAsia="仿宋_GB2312" w:hAnsi="Times New Roman" w:cs="仿宋_GB2312"/>
          <w:sz w:val="24"/>
          <w:szCs w:val="24"/>
          <w:lang w:val="zh-CN"/>
        </w:rPr>
        <w:t>9</w:t>
      </w:r>
      <w:r w:rsidRPr="00E0404D">
        <w:rPr>
          <w:rFonts w:ascii="仿宋_GB2312" w:eastAsia="仿宋_GB2312" w:hAnsi="Times New Roman" w:cs="仿宋_GB2312" w:hint="eastAsia"/>
          <w:sz w:val="24"/>
          <w:szCs w:val="24"/>
          <w:lang w:val="zh-CN"/>
        </w:rPr>
        <w:t>课</w:t>
      </w:r>
      <w:r w:rsidRPr="00E0404D">
        <w:rPr>
          <w:rFonts w:ascii="仿宋_GB2312" w:eastAsia="仿宋_GB2312" w:hAnsi="Times New Roman" w:cs="仿宋_GB2312"/>
          <w:sz w:val="24"/>
          <w:szCs w:val="24"/>
          <w:lang w:val="zh-CN"/>
        </w:rPr>
        <w:t xml:space="preserve">  </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四年级</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家乡美</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人音版（</w:t>
      </w:r>
      <w:r w:rsidRPr="00E0404D">
        <w:rPr>
          <w:rFonts w:ascii="仿宋_GB2312" w:eastAsia="仿宋_GB2312" w:hAnsi="Times New Roman" w:cs="仿宋_GB2312"/>
          <w:sz w:val="24"/>
          <w:szCs w:val="24"/>
          <w:lang w:val="zh-CN"/>
        </w:rPr>
        <w:t>2015</w:t>
      </w:r>
      <w:r w:rsidRPr="00E0404D">
        <w:rPr>
          <w:rFonts w:ascii="仿宋_GB2312" w:eastAsia="仿宋_GB2312" w:hAnsi="Times New Roman" w:cs="仿宋_GB2312" w:hint="eastAsia"/>
          <w:sz w:val="24"/>
          <w:szCs w:val="24"/>
          <w:lang w:val="zh-CN"/>
        </w:rPr>
        <w:t>年新修订版四年级上册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w:t>
      </w: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四年级</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甜梦</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人音版（</w:t>
      </w:r>
      <w:r w:rsidRPr="00E0404D">
        <w:rPr>
          <w:rFonts w:ascii="仿宋_GB2312" w:eastAsia="仿宋_GB2312" w:hAnsi="Times New Roman" w:cs="仿宋_GB2312"/>
          <w:sz w:val="24"/>
          <w:szCs w:val="24"/>
          <w:lang w:val="zh-CN"/>
        </w:rPr>
        <w:t>2015</w:t>
      </w:r>
      <w:r w:rsidRPr="00E0404D">
        <w:rPr>
          <w:rFonts w:ascii="仿宋_GB2312" w:eastAsia="仿宋_GB2312" w:hAnsi="Times New Roman" w:cs="仿宋_GB2312" w:hint="eastAsia"/>
          <w:sz w:val="24"/>
          <w:szCs w:val="24"/>
          <w:lang w:val="zh-CN"/>
        </w:rPr>
        <w:t>年新修订版四年级上册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w:t>
      </w:r>
      <w:r w:rsidRPr="00E0404D">
        <w:rPr>
          <w:rFonts w:ascii="仿宋_GB2312" w:eastAsia="仿宋_GB2312" w:hAnsi="Times New Roman" w:cs="仿宋_GB2312"/>
          <w:sz w:val="24"/>
          <w:szCs w:val="24"/>
          <w:lang w:val="zh-CN"/>
        </w:rPr>
        <w:t>4</w:t>
      </w:r>
      <w:r w:rsidRPr="00E0404D">
        <w:rPr>
          <w:rFonts w:ascii="仿宋_GB2312" w:eastAsia="仿宋_GB2312" w:hAnsi="Times New Roman" w:cs="仿宋_GB2312" w:hint="eastAsia"/>
          <w:sz w:val="24"/>
          <w:szCs w:val="24"/>
          <w:lang w:val="zh-CN"/>
        </w:rPr>
        <w:t>课</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初中音乐课题</w:t>
      </w:r>
    </w:p>
    <w:p w:rsidR="00E0404D" w:rsidRPr="00E0404D" w:rsidRDefault="00E0404D" w:rsidP="00E0404D">
      <w:pPr>
        <w:autoSpaceDE w:val="0"/>
        <w:autoSpaceDN w:val="0"/>
        <w:adjustRightInd w:val="0"/>
        <w:ind w:left="3"/>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1.</w:t>
      </w:r>
      <w:r w:rsidRPr="00E0404D">
        <w:rPr>
          <w:rFonts w:ascii="仿宋_GB2312" w:eastAsia="仿宋_GB2312" w:hAnsi="Times New Roman" w:cs="仿宋_GB2312" w:hint="eastAsia"/>
          <w:sz w:val="24"/>
          <w:szCs w:val="24"/>
          <w:lang w:val="zh-CN"/>
        </w:rPr>
        <w:t>九年级</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梨园荟萃</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人音版（</w:t>
      </w:r>
      <w:r w:rsidRPr="00E0404D">
        <w:rPr>
          <w:rFonts w:ascii="仿宋_GB2312" w:eastAsia="仿宋_GB2312" w:hAnsi="Times New Roman" w:cs="仿宋_GB2312"/>
          <w:sz w:val="24"/>
          <w:szCs w:val="24"/>
          <w:lang w:val="zh-CN"/>
        </w:rPr>
        <w:t>2015</w:t>
      </w:r>
      <w:r w:rsidRPr="00E0404D">
        <w:rPr>
          <w:rFonts w:ascii="仿宋_GB2312" w:eastAsia="仿宋_GB2312" w:hAnsi="Times New Roman" w:cs="仿宋_GB2312" w:hint="eastAsia"/>
          <w:sz w:val="24"/>
          <w:szCs w:val="24"/>
          <w:lang w:val="zh-CN"/>
        </w:rPr>
        <w:t>年新修订版九年级上册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第六单元</w:t>
      </w:r>
    </w:p>
    <w:p w:rsidR="00E0404D" w:rsidRPr="00E0404D" w:rsidRDefault="00E0404D" w:rsidP="00E0404D">
      <w:pPr>
        <w:autoSpaceDE w:val="0"/>
        <w:autoSpaceDN w:val="0"/>
        <w:adjustRightInd w:val="0"/>
        <w:ind w:left="3"/>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2.</w:t>
      </w:r>
      <w:r w:rsidRPr="00E0404D">
        <w:rPr>
          <w:rFonts w:ascii="仿宋_GB2312" w:eastAsia="仿宋_GB2312" w:hAnsi="Times New Roman" w:cs="仿宋_GB2312" w:hint="eastAsia"/>
          <w:sz w:val="24"/>
          <w:szCs w:val="24"/>
          <w:lang w:val="zh-CN"/>
        </w:rPr>
        <w:t>九年级</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西南情韵</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人音版（</w:t>
      </w:r>
      <w:r w:rsidRPr="00E0404D">
        <w:rPr>
          <w:rFonts w:ascii="仿宋_GB2312" w:eastAsia="仿宋_GB2312" w:hAnsi="Times New Roman" w:cs="仿宋_GB2312"/>
          <w:sz w:val="24"/>
          <w:szCs w:val="24"/>
          <w:lang w:val="zh-CN"/>
        </w:rPr>
        <w:t>2015</w:t>
      </w:r>
      <w:r w:rsidRPr="00E0404D">
        <w:rPr>
          <w:rFonts w:ascii="仿宋_GB2312" w:eastAsia="仿宋_GB2312" w:hAnsi="Times New Roman" w:cs="仿宋_GB2312" w:hint="eastAsia"/>
          <w:sz w:val="24"/>
          <w:szCs w:val="24"/>
          <w:lang w:val="zh-CN"/>
        </w:rPr>
        <w:t>年新修订版九年级上册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第三单元</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3.</w:t>
      </w:r>
      <w:r w:rsidRPr="00E0404D">
        <w:rPr>
          <w:rFonts w:ascii="仿宋_GB2312" w:eastAsia="仿宋_GB2312" w:hAnsi="Times New Roman" w:cs="仿宋_GB2312" w:hint="eastAsia"/>
          <w:sz w:val="24"/>
          <w:szCs w:val="24"/>
          <w:lang w:val="zh-CN"/>
        </w:rPr>
        <w:t>九年级</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魅力歌剧</w:t>
      </w:r>
      <w:r w:rsidRPr="00E0404D">
        <w:rPr>
          <w:rFonts w:ascii="Times New Roman" w:eastAsia="仿宋_GB2312" w:hAnsi="Times New Roman" w:cs="Times New Roman"/>
          <w:sz w:val="24"/>
          <w:szCs w:val="24"/>
        </w:rPr>
        <w:t>——</w:t>
      </w:r>
      <w:r w:rsidRPr="00E0404D">
        <w:rPr>
          <w:rFonts w:ascii="仿宋_GB2312" w:eastAsia="仿宋_GB2312" w:hAnsi="Times New Roman" w:cs="仿宋_GB2312" w:hint="eastAsia"/>
          <w:sz w:val="24"/>
          <w:szCs w:val="24"/>
          <w:lang w:val="zh-CN"/>
        </w:rPr>
        <w:t>人音版（</w:t>
      </w:r>
      <w:r w:rsidRPr="00E0404D">
        <w:rPr>
          <w:rFonts w:ascii="仿宋_GB2312" w:eastAsia="仿宋_GB2312" w:hAnsi="Times New Roman" w:cs="仿宋_GB2312"/>
          <w:sz w:val="24"/>
          <w:szCs w:val="24"/>
          <w:lang w:val="zh-CN"/>
        </w:rPr>
        <w:t>2015</w:t>
      </w:r>
      <w:r w:rsidRPr="00E0404D">
        <w:rPr>
          <w:rFonts w:ascii="仿宋_GB2312" w:eastAsia="仿宋_GB2312" w:hAnsi="Times New Roman" w:cs="仿宋_GB2312" w:hint="eastAsia"/>
          <w:sz w:val="24"/>
          <w:szCs w:val="24"/>
          <w:lang w:val="zh-CN"/>
        </w:rPr>
        <w:t>年新修订版九年级上册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第二单元</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lastRenderedPageBreak/>
        <w:t>小学体育</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立定跳远及体能练习</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前滚翻及体能练习</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足球：脚背正面运球及体能练习</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初中体育</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跨越式跳高及体能练习</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篮球：传切配合及体能练习</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足球：脚内侧踢球及体能练习</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学前教育（本科、专科组）</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数学：数的守恒</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社会：我会做值日</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美术：秋天里的故事</w:t>
      </w:r>
    </w:p>
    <w:p w:rsidR="00E0404D" w:rsidRPr="00E0404D" w:rsidRDefault="00E0404D" w:rsidP="00E0404D">
      <w:pPr>
        <w:autoSpaceDE w:val="0"/>
        <w:autoSpaceDN w:val="0"/>
        <w:adjustRightInd w:val="0"/>
        <w:rPr>
          <w:rFonts w:ascii="黑体" w:eastAsia="黑体" w:hAnsi="Times New Roman" w:cs="黑体"/>
          <w:sz w:val="24"/>
          <w:szCs w:val="24"/>
          <w:lang w:val="zh-CN"/>
        </w:rPr>
      </w:pPr>
      <w:r w:rsidRPr="00E0404D">
        <w:rPr>
          <w:rFonts w:ascii="黑体" w:eastAsia="黑体" w:hAnsi="Times New Roman" w:cs="黑体" w:hint="eastAsia"/>
          <w:sz w:val="24"/>
          <w:szCs w:val="24"/>
          <w:lang w:val="zh-CN"/>
        </w:rPr>
        <w:t>学前教育专业技能</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1. </w:t>
      </w:r>
      <w:r w:rsidRPr="00E0404D">
        <w:rPr>
          <w:rFonts w:ascii="仿宋_GB2312" w:eastAsia="仿宋_GB2312" w:hAnsi="Times New Roman" w:cs="仿宋_GB2312" w:hint="eastAsia"/>
          <w:sz w:val="24"/>
          <w:szCs w:val="24"/>
          <w:lang w:val="zh-CN"/>
        </w:rPr>
        <w:t>顽皮的杜鹃（</w:t>
      </w:r>
      <w:r w:rsidRPr="00E0404D">
        <w:rPr>
          <w:rFonts w:ascii="仿宋_GB2312" w:eastAsia="仿宋_GB2312" w:hAnsi="Times New Roman" w:cs="仿宋_GB2312"/>
          <w:sz w:val="24"/>
          <w:szCs w:val="24"/>
          <w:lang w:val="zh-CN"/>
        </w:rPr>
        <w:t>1=D  4/4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译配：张</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宁</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2. </w:t>
      </w:r>
      <w:r w:rsidRPr="00E0404D">
        <w:rPr>
          <w:rFonts w:ascii="仿宋_GB2312" w:eastAsia="仿宋_GB2312" w:hAnsi="Times New Roman" w:cs="仿宋_GB2312" w:hint="eastAsia"/>
          <w:sz w:val="24"/>
          <w:szCs w:val="24"/>
          <w:lang w:val="zh-CN"/>
        </w:rPr>
        <w:t>吹泡泡（</w:t>
      </w:r>
      <w:r w:rsidRPr="00E0404D">
        <w:rPr>
          <w:rFonts w:ascii="仿宋_GB2312" w:eastAsia="仿宋_GB2312" w:hAnsi="Times New Roman" w:cs="仿宋_GB2312"/>
          <w:sz w:val="24"/>
          <w:szCs w:val="24"/>
          <w:lang w:val="zh-CN"/>
        </w:rPr>
        <w:t>1=D  3/4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词：张俊以</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曲：刘</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彤</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3. </w:t>
      </w:r>
      <w:r w:rsidRPr="00E0404D">
        <w:rPr>
          <w:rFonts w:ascii="仿宋_GB2312" w:eastAsia="仿宋_GB2312" w:hAnsi="Times New Roman" w:cs="仿宋_GB2312" w:hint="eastAsia"/>
          <w:sz w:val="24"/>
          <w:szCs w:val="24"/>
          <w:lang w:val="zh-CN"/>
        </w:rPr>
        <w:t>小动物怎样过冬（</w:t>
      </w:r>
      <w:r w:rsidRPr="00E0404D">
        <w:rPr>
          <w:rFonts w:ascii="仿宋_GB2312" w:eastAsia="仿宋_GB2312" w:hAnsi="Times New Roman" w:cs="仿宋_GB2312"/>
          <w:sz w:val="24"/>
          <w:szCs w:val="24"/>
          <w:lang w:val="zh-CN"/>
        </w:rPr>
        <w:t>1=F  2/4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词曲：杨春华</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4. </w:t>
      </w:r>
      <w:r w:rsidRPr="00E0404D">
        <w:rPr>
          <w:rFonts w:ascii="仿宋_GB2312" w:eastAsia="仿宋_GB2312" w:hAnsi="Times New Roman" w:cs="仿宋_GB2312" w:hint="eastAsia"/>
          <w:sz w:val="24"/>
          <w:szCs w:val="24"/>
          <w:lang w:val="zh-CN"/>
        </w:rPr>
        <w:t>三只老虎在吵架（</w:t>
      </w:r>
      <w:r w:rsidRPr="00E0404D">
        <w:rPr>
          <w:rFonts w:ascii="仿宋_GB2312" w:eastAsia="仿宋_GB2312" w:hAnsi="Times New Roman" w:cs="仿宋_GB2312"/>
          <w:sz w:val="24"/>
          <w:szCs w:val="24"/>
          <w:lang w:val="zh-CN"/>
        </w:rPr>
        <w:t>1=A  4/4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词：杨立德</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曲：左宏元</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5. </w:t>
      </w:r>
      <w:r w:rsidRPr="00E0404D">
        <w:rPr>
          <w:rFonts w:ascii="仿宋_GB2312" w:eastAsia="仿宋_GB2312" w:hAnsi="Times New Roman" w:cs="仿宋_GB2312" w:hint="eastAsia"/>
          <w:sz w:val="24"/>
          <w:szCs w:val="24"/>
          <w:lang w:val="zh-CN"/>
        </w:rPr>
        <w:t>春来了（</w:t>
      </w:r>
      <w:r w:rsidRPr="00E0404D">
        <w:rPr>
          <w:rFonts w:ascii="仿宋_GB2312" w:eastAsia="仿宋_GB2312" w:hAnsi="Times New Roman" w:cs="仿宋_GB2312"/>
          <w:sz w:val="24"/>
          <w:szCs w:val="24"/>
          <w:lang w:val="zh-CN"/>
        </w:rPr>
        <w:t>1=C  3/4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词：丁荣华</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曲：李嘉评</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6. </w:t>
      </w:r>
      <w:r w:rsidRPr="00E0404D">
        <w:rPr>
          <w:rFonts w:ascii="仿宋_GB2312" w:eastAsia="仿宋_GB2312" w:hAnsi="Times New Roman" w:cs="仿宋_GB2312" w:hint="eastAsia"/>
          <w:sz w:val="24"/>
          <w:szCs w:val="24"/>
          <w:lang w:val="zh-CN"/>
        </w:rPr>
        <w:t>我们都是好朋友（</w:t>
      </w:r>
      <w:r w:rsidRPr="00E0404D">
        <w:rPr>
          <w:rFonts w:ascii="仿宋_GB2312" w:eastAsia="仿宋_GB2312" w:hAnsi="Times New Roman" w:cs="仿宋_GB2312"/>
          <w:sz w:val="24"/>
          <w:szCs w:val="24"/>
          <w:lang w:val="zh-CN"/>
        </w:rPr>
        <w:t>1=E  4/4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词：张世楷</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曲：任秀玲</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7. </w:t>
      </w:r>
      <w:r w:rsidRPr="00E0404D">
        <w:rPr>
          <w:rFonts w:ascii="仿宋_GB2312" w:eastAsia="仿宋_GB2312" w:hAnsi="Times New Roman" w:cs="仿宋_GB2312" w:hint="eastAsia"/>
          <w:sz w:val="24"/>
          <w:szCs w:val="24"/>
          <w:lang w:val="zh-CN"/>
        </w:rPr>
        <w:t>鸭子上桥（</w:t>
      </w:r>
      <w:r w:rsidRPr="00E0404D">
        <w:rPr>
          <w:rFonts w:ascii="仿宋_GB2312" w:eastAsia="仿宋_GB2312" w:hAnsi="Times New Roman" w:cs="仿宋_GB2312"/>
          <w:sz w:val="24"/>
          <w:szCs w:val="24"/>
          <w:lang w:val="zh-CN"/>
        </w:rPr>
        <w:t>1=E  2/4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词：凌启渝</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曲：汪</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玲</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8. </w:t>
      </w:r>
      <w:r w:rsidRPr="00E0404D">
        <w:rPr>
          <w:rFonts w:ascii="仿宋_GB2312" w:eastAsia="仿宋_GB2312" w:hAnsi="Times New Roman" w:cs="仿宋_GB2312" w:hint="eastAsia"/>
          <w:sz w:val="24"/>
          <w:szCs w:val="24"/>
          <w:lang w:val="zh-CN"/>
        </w:rPr>
        <w:t>摇篮曲（</w:t>
      </w:r>
      <w:r w:rsidRPr="00E0404D">
        <w:rPr>
          <w:rFonts w:ascii="仿宋_GB2312" w:eastAsia="仿宋_GB2312" w:hAnsi="Times New Roman" w:cs="仿宋_GB2312"/>
          <w:sz w:val="24"/>
          <w:szCs w:val="24"/>
          <w:lang w:val="zh-CN"/>
        </w:rPr>
        <w:t>1=F  4/4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儿歌</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曲：汪</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玲</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9. </w:t>
      </w:r>
      <w:r w:rsidRPr="00E0404D">
        <w:rPr>
          <w:rFonts w:ascii="仿宋_GB2312" w:eastAsia="仿宋_GB2312" w:hAnsi="Times New Roman" w:cs="仿宋_GB2312" w:hint="eastAsia"/>
          <w:sz w:val="24"/>
          <w:szCs w:val="24"/>
          <w:lang w:val="zh-CN"/>
        </w:rPr>
        <w:t>青蛙捉迷藏（</w:t>
      </w:r>
      <w:r w:rsidRPr="00E0404D">
        <w:rPr>
          <w:rFonts w:ascii="仿宋_GB2312" w:eastAsia="仿宋_GB2312" w:hAnsi="Times New Roman" w:cs="仿宋_GB2312"/>
          <w:sz w:val="24"/>
          <w:szCs w:val="24"/>
          <w:lang w:val="zh-CN"/>
        </w:rPr>
        <w:t>1=D  2/4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词：朱</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峰</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曲：曹美韵</w:t>
      </w:r>
      <w:r w:rsidRPr="00E0404D">
        <w:rPr>
          <w:rFonts w:ascii="仿宋_GB2312" w:eastAsia="仿宋_GB2312" w:hAnsi="Times New Roman" w:cs="仿宋_GB2312"/>
          <w:sz w:val="24"/>
          <w:szCs w:val="24"/>
          <w:lang w:val="zh-CN"/>
        </w:rPr>
        <w:t xml:space="preserve">          </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sz w:val="24"/>
          <w:szCs w:val="24"/>
          <w:lang w:val="zh-CN"/>
        </w:rPr>
        <w:t xml:space="preserve">10. </w:t>
      </w:r>
      <w:r w:rsidRPr="00E0404D">
        <w:rPr>
          <w:rFonts w:ascii="仿宋_GB2312" w:eastAsia="仿宋_GB2312" w:hAnsi="Times New Roman" w:cs="仿宋_GB2312" w:hint="eastAsia"/>
          <w:sz w:val="24"/>
          <w:szCs w:val="24"/>
          <w:lang w:val="zh-CN"/>
        </w:rPr>
        <w:t>袋鼠妈妈上学去（</w:t>
      </w:r>
      <w:r w:rsidRPr="00E0404D">
        <w:rPr>
          <w:rFonts w:ascii="仿宋_GB2312" w:eastAsia="仿宋_GB2312" w:hAnsi="Times New Roman" w:cs="仿宋_GB2312"/>
          <w:sz w:val="24"/>
          <w:szCs w:val="24"/>
          <w:lang w:val="zh-CN"/>
        </w:rPr>
        <w:t>1=F  4/4</w:t>
      </w:r>
      <w:r w:rsidRPr="00E0404D">
        <w:rPr>
          <w:rFonts w:ascii="仿宋_GB2312" w:eastAsia="仿宋_GB2312" w:hAnsi="Times New Roman" w:cs="仿宋_GB2312" w:hint="eastAsia"/>
          <w:sz w:val="24"/>
          <w:szCs w:val="24"/>
          <w:lang w:val="zh-CN"/>
        </w:rPr>
        <w:t>）</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词：孙嘉祯</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曲：刘为光</w:t>
      </w:r>
    </w:p>
    <w:p w:rsidR="00E0404D" w:rsidRPr="00E0404D" w:rsidRDefault="00E0404D" w:rsidP="00E0404D">
      <w:pPr>
        <w:autoSpaceDE w:val="0"/>
        <w:autoSpaceDN w:val="0"/>
        <w:adjustRightInd w:val="0"/>
        <w:rPr>
          <w:rFonts w:ascii="仿宋_GB2312" w:eastAsia="仿宋_GB2312" w:hAnsi="Times New Roman" w:cs="仿宋_GB2312"/>
          <w:sz w:val="24"/>
          <w:szCs w:val="24"/>
          <w:lang w:val="zh-CN"/>
        </w:rPr>
      </w:pPr>
      <w:r w:rsidRPr="00E0404D">
        <w:rPr>
          <w:rFonts w:ascii="仿宋_GB2312" w:eastAsia="仿宋_GB2312" w:hAnsi="Times New Roman" w:cs="仿宋_GB2312" w:hint="eastAsia"/>
          <w:sz w:val="24"/>
          <w:szCs w:val="24"/>
          <w:lang w:val="zh-CN"/>
        </w:rPr>
        <w:t>参考书目：</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《歌唱活动》</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主编：许卓娅</w:t>
      </w:r>
      <w:r w:rsidRPr="00E0404D">
        <w:rPr>
          <w:rFonts w:ascii="仿宋_GB2312" w:eastAsia="仿宋_GB2312" w:hAnsi="Times New Roman" w:cs="仿宋_GB2312"/>
          <w:sz w:val="24"/>
          <w:szCs w:val="24"/>
          <w:lang w:val="zh-CN"/>
        </w:rPr>
        <w:t xml:space="preserve">    </w:t>
      </w:r>
      <w:r w:rsidRPr="00E0404D">
        <w:rPr>
          <w:rFonts w:ascii="仿宋_GB2312" w:eastAsia="仿宋_GB2312" w:hAnsi="Times New Roman" w:cs="仿宋_GB2312" w:hint="eastAsia"/>
          <w:sz w:val="24"/>
          <w:szCs w:val="24"/>
          <w:lang w:val="zh-CN"/>
        </w:rPr>
        <w:t>南京师范大学出版社</w:t>
      </w:r>
      <w:r w:rsidRPr="00E0404D">
        <w:rPr>
          <w:rFonts w:ascii="仿宋_GB2312" w:eastAsia="仿宋_GB2312" w:hAnsi="Times New Roman" w:cs="仿宋_GB2312"/>
          <w:sz w:val="24"/>
          <w:szCs w:val="24"/>
          <w:lang w:val="zh-CN"/>
        </w:rPr>
        <w:t>2002</w:t>
      </w:r>
      <w:r w:rsidRPr="00E0404D">
        <w:rPr>
          <w:rFonts w:ascii="仿宋_GB2312" w:eastAsia="仿宋_GB2312" w:hAnsi="Times New Roman" w:cs="仿宋_GB2312" w:hint="eastAsia"/>
          <w:sz w:val="24"/>
          <w:szCs w:val="24"/>
          <w:lang w:val="zh-CN"/>
        </w:rPr>
        <w:t>版</w:t>
      </w:r>
    </w:p>
    <w:p w:rsidR="004918A5" w:rsidRDefault="004918A5"/>
    <w:sectPr w:rsidR="004918A5" w:rsidSect="000E525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A5" w:rsidRDefault="004918A5" w:rsidP="00E0404D">
      <w:r>
        <w:separator/>
      </w:r>
    </w:p>
  </w:endnote>
  <w:endnote w:type="continuationSeparator" w:id="1">
    <w:p w:rsidR="004918A5" w:rsidRDefault="004918A5" w:rsidP="00E04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A5" w:rsidRDefault="004918A5" w:rsidP="00E0404D">
      <w:r>
        <w:separator/>
      </w:r>
    </w:p>
  </w:footnote>
  <w:footnote w:type="continuationSeparator" w:id="1">
    <w:p w:rsidR="004918A5" w:rsidRDefault="004918A5" w:rsidP="00E04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04D"/>
    <w:rsid w:val="004918A5"/>
    <w:rsid w:val="00E04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04D"/>
    <w:rPr>
      <w:sz w:val="18"/>
      <w:szCs w:val="18"/>
    </w:rPr>
  </w:style>
  <w:style w:type="paragraph" w:styleId="a4">
    <w:name w:val="footer"/>
    <w:basedOn w:val="a"/>
    <w:link w:val="Char0"/>
    <w:uiPriority w:val="99"/>
    <w:semiHidden/>
    <w:unhideWhenUsed/>
    <w:rsid w:val="00E040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0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1949</Characters>
  <Application>Microsoft Office Word</Application>
  <DocSecurity>0</DocSecurity>
  <Lines>16</Lines>
  <Paragraphs>4</Paragraphs>
  <ScaleCrop>false</ScaleCrop>
  <Company>微软中国</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田水泉</dc:creator>
  <cp:keywords/>
  <dc:description/>
  <cp:lastModifiedBy>田水泉</cp:lastModifiedBy>
  <cp:revision>2</cp:revision>
  <dcterms:created xsi:type="dcterms:W3CDTF">2016-10-14T09:09:00Z</dcterms:created>
  <dcterms:modified xsi:type="dcterms:W3CDTF">2016-10-14T09:10:00Z</dcterms:modified>
</cp:coreProperties>
</file>